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28D" w:rsidRPr="0046428D" w:rsidRDefault="0046428D" w:rsidP="0046428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6428D">
        <w:rPr>
          <w:rFonts w:ascii="Times New Roman" w:eastAsia="Times New Roman" w:hAnsi="Times New Roman" w:cs="Times New Roman"/>
          <w:b/>
          <w:bCs/>
          <w:kern w:val="36"/>
          <w:sz w:val="48"/>
          <w:szCs w:val="48"/>
        </w:rPr>
        <w:t>Segundo Imperio francés</w:t>
      </w:r>
    </w:p>
    <w:p w:rsidR="0046428D" w:rsidRPr="0046428D" w:rsidRDefault="0046428D" w:rsidP="0046428D">
      <w:pPr>
        <w:spacing w:after="0"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Para otros usos de este término, véase </w:t>
      </w:r>
      <w:hyperlink r:id="rId5" w:tooltip="Imperio francés" w:history="1">
        <w:r w:rsidRPr="0046428D">
          <w:rPr>
            <w:rFonts w:ascii="Times New Roman" w:eastAsia="Times New Roman" w:hAnsi="Times New Roman" w:cs="Times New Roman"/>
            <w:color w:val="0000FF"/>
            <w:sz w:val="24"/>
            <w:szCs w:val="24"/>
            <w:u w:val="single"/>
          </w:rPr>
          <w:t>Imperio francés</w:t>
        </w:r>
      </w:hyperlink>
      <w:r w:rsidRPr="0046428D">
        <w:rPr>
          <w:rFonts w:ascii="Times New Roman" w:eastAsia="Times New Roman" w:hAnsi="Times New Roman" w:cs="Times New Roman"/>
          <w:sz w:val="24"/>
          <w:szCs w:val="24"/>
        </w:rPr>
        <w:t>.</w:t>
      </w:r>
    </w:p>
    <w:tbl>
      <w:tblPr>
        <w:tblW w:w="0" w:type="auto"/>
        <w:jc w:val="center"/>
        <w:tblCellMar>
          <w:left w:w="0" w:type="dxa"/>
          <w:right w:w="0" w:type="dxa"/>
        </w:tblCellMar>
        <w:tblLook w:val="04A0"/>
      </w:tblPr>
      <w:tblGrid>
        <w:gridCol w:w="4252"/>
        <w:gridCol w:w="4252"/>
      </w:tblGrid>
      <w:tr w:rsidR="0046428D" w:rsidRPr="0046428D" w:rsidTr="0046428D">
        <w:trPr>
          <w:jc w:val="center"/>
        </w:trPr>
        <w:tc>
          <w:tcPr>
            <w:tcW w:w="0" w:type="auto"/>
            <w:gridSpan w:val="2"/>
            <w:tcBorders>
              <w:top w:val="nil"/>
              <w:left w:val="nil"/>
              <w:bottom w:val="nil"/>
              <w:right w:val="nil"/>
            </w:tcBorders>
            <w:shd w:val="clear" w:color="auto" w:fill="auto"/>
            <w:vAlign w:val="center"/>
            <w:hideMark/>
          </w:tcPr>
          <w:p w:rsidR="0046428D" w:rsidRPr="0046428D" w:rsidRDefault="0046428D" w:rsidP="0046428D">
            <w:pPr>
              <w:spacing w:after="0" w:line="264" w:lineRule="atLeast"/>
              <w:jc w:val="center"/>
              <w:rPr>
                <w:rFonts w:ascii="Times New Roman" w:eastAsia="Times New Roman" w:hAnsi="Times New Roman" w:cs="Times New Roman"/>
                <w:sz w:val="32"/>
                <w:szCs w:val="32"/>
              </w:rPr>
            </w:pPr>
            <w:r w:rsidRPr="0046428D">
              <w:rPr>
                <w:rFonts w:ascii="Times New Roman" w:eastAsia="Times New Roman" w:hAnsi="Times New Roman" w:cs="Times New Roman"/>
                <w:b/>
                <w:bCs/>
                <w:i/>
                <w:iCs/>
                <w:sz w:val="32"/>
                <w:szCs w:val="32"/>
              </w:rPr>
              <w:t>Second Empire Français</w:t>
            </w:r>
            <w:r w:rsidRPr="0046428D">
              <w:rPr>
                <w:rFonts w:ascii="Times New Roman" w:eastAsia="Times New Roman" w:hAnsi="Times New Roman" w:cs="Times New Roman"/>
                <w:b/>
                <w:bCs/>
                <w:sz w:val="32"/>
                <w:szCs w:val="32"/>
              </w:rPr>
              <w:br/>
              <w:t>Segundo Imperio francés</w:t>
            </w:r>
          </w:p>
        </w:tc>
      </w:tr>
      <w:tr w:rsidR="0046428D" w:rsidRPr="0046428D" w:rsidTr="0046428D">
        <w:trPr>
          <w:jc w:val="center"/>
        </w:trPr>
        <w:tc>
          <w:tcPr>
            <w:tcW w:w="0" w:type="auto"/>
            <w:gridSpan w:val="2"/>
            <w:tcBorders>
              <w:top w:val="single" w:sz="6" w:space="0" w:color="CCD2D9"/>
            </w:tcBorders>
            <w:shd w:val="clear" w:color="auto" w:fill="auto"/>
            <w:vAlign w:val="center"/>
            <w:hideMark/>
          </w:tcPr>
          <w:tbl>
            <w:tblPr>
              <w:tblW w:w="4125" w:type="dxa"/>
              <w:tblCellSpacing w:w="15" w:type="dxa"/>
              <w:tblCellMar>
                <w:top w:w="15" w:type="dxa"/>
                <w:left w:w="15" w:type="dxa"/>
                <w:bottom w:w="15" w:type="dxa"/>
                <w:right w:w="15" w:type="dxa"/>
              </w:tblCellMar>
              <w:tblLook w:val="04A0"/>
            </w:tblPr>
            <w:tblGrid>
              <w:gridCol w:w="1259"/>
              <w:gridCol w:w="1696"/>
              <w:gridCol w:w="1170"/>
            </w:tblGrid>
            <w:tr w:rsidR="0046428D" w:rsidRPr="0046428D">
              <w:trPr>
                <w:tblCellSpacing w:w="15" w:type="dxa"/>
              </w:trPr>
              <w:tc>
                <w:tcPr>
                  <w:tcW w:w="0" w:type="auto"/>
                  <w:tcBorders>
                    <w:top w:val="nil"/>
                    <w:left w:val="nil"/>
                    <w:bottom w:val="nil"/>
                    <w:right w:val="nil"/>
                  </w:tcBorders>
                  <w:vAlign w:val="center"/>
                  <w:hideMark/>
                </w:tcPr>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hyperlink r:id="rId6" w:tooltip="Segunda República Francesa" w:history="1">
                    <w:r w:rsidRPr="0046428D">
                      <w:rPr>
                        <w:rFonts w:ascii="Times New Roman" w:eastAsia="Times New Roman" w:hAnsi="Times New Roman" w:cs="Times New Roman"/>
                        <w:color w:val="0000FF"/>
                        <w:sz w:val="24"/>
                        <w:szCs w:val="24"/>
                        <w:u w:val="single"/>
                      </w:rPr>
                      <w:t>←</w:t>
                    </w:r>
                  </w:hyperlink>
                  <w:r w:rsidRPr="0046428D">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287020" cy="191135"/>
                        <wp:effectExtent l="19050" t="0" r="0" b="0"/>
                        <wp:docPr id="1" name="Imagen 1" descr="Flag of France.svg">
                          <a:hlinkClick xmlns:a="http://schemas.openxmlformats.org/drawingml/2006/main" r:id="rId6" tooltip="&quot;Segunda República Frances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France.svg">
                                  <a:hlinkClick r:id="rId6" tooltip="&quot;Segunda República Francesa&quot;"/>
                                </pic:cNvPr>
                                <pic:cNvPicPr>
                                  <a:picLocks noChangeAspect="1" noChangeArrowheads="1"/>
                                </pic:cNvPicPr>
                              </pic:nvPicPr>
                              <pic:blipFill>
                                <a:blip r:embed="rId7"/>
                                <a:srcRect/>
                                <a:stretch>
                                  <a:fillRect/>
                                </a:stretch>
                              </pic:blipFill>
                              <pic:spPr bwMode="auto">
                                <a:xfrm>
                                  <a:off x="0" y="0"/>
                                  <a:ext cx="287020" cy="191135"/>
                                </a:xfrm>
                                <a:prstGeom prst="rect">
                                  <a:avLst/>
                                </a:prstGeom>
                                <a:noFill/>
                                <a:ln w="9525">
                                  <a:noFill/>
                                  <a:miter lim="800000"/>
                                  <a:headEnd/>
                                  <a:tailEnd/>
                                </a:ln>
                              </pic:spPr>
                            </pic:pic>
                          </a:graphicData>
                        </a:graphic>
                      </wp:inline>
                    </w:drawing>
                  </w:r>
                </w:p>
              </w:tc>
              <w:tc>
                <w:tcPr>
                  <w:tcW w:w="0" w:type="auto"/>
                  <w:vAlign w:val="center"/>
                  <w:hideMark/>
                </w:tcPr>
                <w:p w:rsidR="0046428D" w:rsidRPr="0046428D" w:rsidRDefault="0046428D" w:rsidP="0046428D">
                  <w:pPr>
                    <w:spacing w:after="0" w:line="240" w:lineRule="auto"/>
                    <w:jc w:val="center"/>
                    <w:rPr>
                      <w:rFonts w:ascii="Times New Roman" w:eastAsia="Times New Roman" w:hAnsi="Times New Roman" w:cs="Times New Roman"/>
                      <w:sz w:val="25"/>
                      <w:szCs w:val="25"/>
                    </w:rPr>
                  </w:pPr>
                  <w:r w:rsidRPr="0046428D">
                    <w:rPr>
                      <w:rFonts w:ascii="Times New Roman" w:eastAsia="Times New Roman" w:hAnsi="Times New Roman" w:cs="Times New Roman"/>
                      <w:b/>
                      <w:bCs/>
                      <w:sz w:val="25"/>
                      <w:szCs w:val="25"/>
                    </w:rPr>
                    <w:t>1852-1870</w:t>
                  </w:r>
                </w:p>
              </w:tc>
              <w:tc>
                <w:tcPr>
                  <w:tcW w:w="0" w:type="auto"/>
                  <w:tcBorders>
                    <w:top w:val="nil"/>
                    <w:left w:val="nil"/>
                    <w:bottom w:val="nil"/>
                    <w:right w:val="nil"/>
                  </w:tcBorders>
                  <w:vAlign w:val="center"/>
                  <w:hideMark/>
                </w:tcPr>
                <w:p w:rsidR="0046428D" w:rsidRPr="0046428D" w:rsidRDefault="0046428D" w:rsidP="0046428D">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7020" cy="191135"/>
                        <wp:effectExtent l="19050" t="0" r="0" b="0"/>
                        <wp:docPr id="2" name="Imagen 2" descr="Flag of France.svg">
                          <a:hlinkClick xmlns:a="http://schemas.openxmlformats.org/drawingml/2006/main" r:id="rId8" tooltip="&quot;Tercera República Frances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 of France.svg">
                                  <a:hlinkClick r:id="rId8" tooltip="&quot;Tercera República Francesa&quot;"/>
                                </pic:cNvPr>
                                <pic:cNvPicPr>
                                  <a:picLocks noChangeAspect="1" noChangeArrowheads="1"/>
                                </pic:cNvPicPr>
                              </pic:nvPicPr>
                              <pic:blipFill>
                                <a:blip r:embed="rId7"/>
                                <a:srcRect/>
                                <a:stretch>
                                  <a:fillRect/>
                                </a:stretch>
                              </pic:blipFill>
                              <pic:spPr bwMode="auto">
                                <a:xfrm>
                                  <a:off x="0" y="0"/>
                                  <a:ext cx="287020" cy="191135"/>
                                </a:xfrm>
                                <a:prstGeom prst="rect">
                                  <a:avLst/>
                                </a:prstGeom>
                                <a:noFill/>
                                <a:ln w="9525">
                                  <a:noFill/>
                                  <a:miter lim="800000"/>
                                  <a:headEnd/>
                                  <a:tailEnd/>
                                </a:ln>
                              </pic:spPr>
                            </pic:pic>
                          </a:graphicData>
                        </a:graphic>
                      </wp:inline>
                    </w:drawing>
                  </w:r>
                  <w:hyperlink r:id="rId9" w:tooltip="Tercera República Francesa" w:history="1">
                    <w:r w:rsidRPr="0046428D">
                      <w:rPr>
                        <w:rFonts w:ascii="Times New Roman" w:eastAsia="Times New Roman" w:hAnsi="Times New Roman" w:cs="Times New Roman"/>
                        <w:color w:val="0000FF"/>
                        <w:sz w:val="24"/>
                        <w:szCs w:val="24"/>
                        <w:u w:val="single"/>
                      </w:rPr>
                      <w:t>→</w:t>
                    </w:r>
                  </w:hyperlink>
                  <w:r w:rsidRPr="0046428D">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287020" cy="191135"/>
                        <wp:effectExtent l="19050" t="0" r="0" b="0"/>
                        <wp:docPr id="3" name="Imagen 3" descr="Flag of the German Empire.svg">
                          <a:hlinkClick xmlns:a="http://schemas.openxmlformats.org/drawingml/2006/main" r:id="rId10" tooltip="&quot;Imperio Alemá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of the German Empire.svg">
                                  <a:hlinkClick r:id="rId10" tooltip="&quot;Imperio Alemán&quot;"/>
                                </pic:cNvPr>
                                <pic:cNvPicPr>
                                  <a:picLocks noChangeAspect="1" noChangeArrowheads="1"/>
                                </pic:cNvPicPr>
                              </pic:nvPicPr>
                              <pic:blipFill>
                                <a:blip r:embed="rId11"/>
                                <a:srcRect/>
                                <a:stretch>
                                  <a:fillRect/>
                                </a:stretch>
                              </pic:blipFill>
                              <pic:spPr bwMode="auto">
                                <a:xfrm>
                                  <a:off x="0" y="0"/>
                                  <a:ext cx="287020" cy="191135"/>
                                </a:xfrm>
                                <a:prstGeom prst="rect">
                                  <a:avLst/>
                                </a:prstGeom>
                                <a:noFill/>
                                <a:ln w="9525">
                                  <a:noFill/>
                                  <a:miter lim="800000"/>
                                  <a:headEnd/>
                                  <a:tailEnd/>
                                </a:ln>
                              </pic:spPr>
                            </pic:pic>
                          </a:graphicData>
                        </a:graphic>
                      </wp:inline>
                    </w:drawing>
                  </w:r>
                  <w:hyperlink r:id="rId12" w:tooltip="Imperio Alemán" w:history="1">
                    <w:r w:rsidRPr="0046428D">
                      <w:rPr>
                        <w:rFonts w:ascii="Times New Roman" w:eastAsia="Times New Roman" w:hAnsi="Times New Roman" w:cs="Times New Roman"/>
                        <w:color w:val="0000FF"/>
                        <w:sz w:val="24"/>
                        <w:szCs w:val="24"/>
                        <w:u w:val="single"/>
                      </w:rPr>
                      <w:t>→</w:t>
                    </w:r>
                  </w:hyperlink>
                </w:p>
              </w:tc>
            </w:tr>
          </w:tbl>
          <w:p w:rsidR="0046428D" w:rsidRPr="0046428D" w:rsidRDefault="0046428D" w:rsidP="0046428D">
            <w:pPr>
              <w:spacing w:after="0" w:line="240" w:lineRule="auto"/>
              <w:rPr>
                <w:rFonts w:ascii="Times New Roman" w:eastAsia="Times New Roman" w:hAnsi="Times New Roman" w:cs="Times New Roman"/>
                <w:sz w:val="24"/>
                <w:szCs w:val="24"/>
              </w:rPr>
            </w:pPr>
          </w:p>
        </w:tc>
      </w:tr>
      <w:tr w:rsidR="0046428D" w:rsidRPr="0046428D" w:rsidTr="0046428D">
        <w:trPr>
          <w:jc w:val="center"/>
        </w:trPr>
        <w:tc>
          <w:tcPr>
            <w:tcW w:w="0" w:type="auto"/>
            <w:gridSpan w:val="2"/>
            <w:shd w:val="clear" w:color="auto" w:fill="auto"/>
            <w:vAlign w:val="center"/>
            <w:hideMark/>
          </w:tcPr>
          <w:tbl>
            <w:tblPr>
              <w:tblW w:w="5000" w:type="pct"/>
              <w:tblCellSpacing w:w="15" w:type="dxa"/>
              <w:tblCellMar>
                <w:top w:w="15" w:type="dxa"/>
                <w:left w:w="15" w:type="dxa"/>
                <w:bottom w:w="15" w:type="dxa"/>
                <w:right w:w="15" w:type="dxa"/>
              </w:tblCellMar>
              <w:tblLook w:val="04A0"/>
            </w:tblPr>
            <w:tblGrid>
              <w:gridCol w:w="4710"/>
              <w:gridCol w:w="3794"/>
            </w:tblGrid>
            <w:tr w:rsidR="0046428D" w:rsidRPr="0046428D">
              <w:trPr>
                <w:tblCellSpacing w:w="15" w:type="dxa"/>
              </w:trPr>
              <w:tc>
                <w:tcPr>
                  <w:tcW w:w="0" w:type="auto"/>
                  <w:tcBorders>
                    <w:top w:val="nil"/>
                    <w:left w:val="nil"/>
                    <w:bottom w:val="nil"/>
                    <w:right w:val="nil"/>
                  </w:tcBorders>
                  <w:vAlign w:val="center"/>
                  <w:hideMark/>
                </w:tcPr>
                <w:p w:rsidR="0046428D" w:rsidRPr="0046428D" w:rsidRDefault="0046428D" w:rsidP="004642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190625" cy="786765"/>
                        <wp:effectExtent l="19050" t="0" r="9525" b="0"/>
                        <wp:docPr id="4" name="Imagen 4" descr="Bandera">
                          <a:hlinkClick xmlns:a="http://schemas.openxmlformats.org/drawingml/2006/main" r:id="rId13" tooltip="&quot;Bande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era">
                                  <a:hlinkClick r:id="rId13" tooltip="&quot;Bandera&quot;"/>
                                </pic:cNvPr>
                                <pic:cNvPicPr>
                                  <a:picLocks noChangeAspect="1" noChangeArrowheads="1"/>
                                </pic:cNvPicPr>
                              </pic:nvPicPr>
                              <pic:blipFill>
                                <a:blip r:embed="rId14"/>
                                <a:srcRect/>
                                <a:stretch>
                                  <a:fillRect/>
                                </a:stretch>
                              </pic:blipFill>
                              <pic:spPr bwMode="auto">
                                <a:xfrm>
                                  <a:off x="0" y="0"/>
                                  <a:ext cx="1190625" cy="78676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hideMark/>
                </w:tcPr>
                <w:p w:rsidR="0046428D" w:rsidRPr="0046428D" w:rsidRDefault="0046428D" w:rsidP="004642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56945" cy="1105535"/>
                        <wp:effectExtent l="19050" t="0" r="0" b="0"/>
                        <wp:docPr id="5" name="Imagen 5" descr="Escudo">
                          <a:hlinkClick xmlns:a="http://schemas.openxmlformats.org/drawingml/2006/main" r:id="rId15" tooltip="&quot;Escud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hlinkClick r:id="rId15" tooltip="&quot;Escudo&quot;"/>
                                </pic:cNvPr>
                                <pic:cNvPicPr>
                                  <a:picLocks noChangeAspect="1" noChangeArrowheads="1"/>
                                </pic:cNvPicPr>
                              </pic:nvPicPr>
                              <pic:blipFill>
                                <a:blip r:embed="rId16"/>
                                <a:srcRect/>
                                <a:stretch>
                                  <a:fillRect/>
                                </a:stretch>
                              </pic:blipFill>
                              <pic:spPr bwMode="auto">
                                <a:xfrm>
                                  <a:off x="0" y="0"/>
                                  <a:ext cx="956945" cy="1105535"/>
                                </a:xfrm>
                                <a:prstGeom prst="rect">
                                  <a:avLst/>
                                </a:prstGeom>
                                <a:noFill/>
                                <a:ln w="9525">
                                  <a:noFill/>
                                  <a:miter lim="800000"/>
                                  <a:headEnd/>
                                  <a:tailEnd/>
                                </a:ln>
                              </pic:spPr>
                            </pic:pic>
                          </a:graphicData>
                        </a:graphic>
                      </wp:inline>
                    </w:drawing>
                  </w:r>
                </w:p>
              </w:tc>
            </w:tr>
            <w:tr w:rsidR="0046428D" w:rsidRPr="0046428D">
              <w:trPr>
                <w:tblCellSpacing w:w="15" w:type="dxa"/>
              </w:trPr>
              <w:tc>
                <w:tcPr>
                  <w:tcW w:w="0" w:type="auto"/>
                  <w:tcBorders>
                    <w:top w:val="nil"/>
                    <w:left w:val="nil"/>
                    <w:bottom w:val="nil"/>
                    <w:right w:val="nil"/>
                  </w:tcBorders>
                  <w:vAlign w:val="center"/>
                  <w:hideMark/>
                </w:tcPr>
                <w:p w:rsidR="0046428D" w:rsidRPr="0046428D" w:rsidRDefault="0046428D" w:rsidP="0046428D">
                  <w:pPr>
                    <w:spacing w:after="0" w:line="240" w:lineRule="auto"/>
                    <w:jc w:val="center"/>
                    <w:rPr>
                      <w:rFonts w:ascii="Times New Roman" w:eastAsia="Times New Roman" w:hAnsi="Times New Roman" w:cs="Times New Roman"/>
                      <w:sz w:val="23"/>
                      <w:szCs w:val="23"/>
                    </w:rPr>
                  </w:pPr>
                  <w:hyperlink r:id="rId17" w:tooltip="Bandera de Francia" w:history="1">
                    <w:r w:rsidRPr="0046428D">
                      <w:rPr>
                        <w:rFonts w:ascii="Times New Roman" w:eastAsia="Times New Roman" w:hAnsi="Times New Roman" w:cs="Times New Roman"/>
                        <w:color w:val="0000FF"/>
                        <w:sz w:val="23"/>
                        <w:u w:val="single"/>
                      </w:rPr>
                      <w:t>Bandera</w:t>
                    </w:r>
                  </w:hyperlink>
                </w:p>
              </w:tc>
              <w:tc>
                <w:tcPr>
                  <w:tcW w:w="0" w:type="auto"/>
                  <w:tcBorders>
                    <w:top w:val="nil"/>
                    <w:left w:val="nil"/>
                    <w:bottom w:val="nil"/>
                    <w:right w:val="nil"/>
                  </w:tcBorders>
                  <w:vAlign w:val="center"/>
                  <w:hideMark/>
                </w:tcPr>
                <w:p w:rsidR="0046428D" w:rsidRPr="0046428D" w:rsidRDefault="0046428D" w:rsidP="0046428D">
                  <w:pPr>
                    <w:spacing w:after="0" w:line="240" w:lineRule="auto"/>
                    <w:jc w:val="center"/>
                    <w:rPr>
                      <w:rFonts w:ascii="Times New Roman" w:eastAsia="Times New Roman" w:hAnsi="Times New Roman" w:cs="Times New Roman"/>
                      <w:sz w:val="23"/>
                      <w:szCs w:val="23"/>
                    </w:rPr>
                  </w:pPr>
                  <w:hyperlink r:id="rId18" w:tooltip="Escudo de Francia" w:history="1">
                    <w:r w:rsidRPr="0046428D">
                      <w:rPr>
                        <w:rFonts w:ascii="Times New Roman" w:eastAsia="Times New Roman" w:hAnsi="Times New Roman" w:cs="Times New Roman"/>
                        <w:color w:val="0000FF"/>
                        <w:sz w:val="23"/>
                        <w:u w:val="single"/>
                      </w:rPr>
                      <w:t>Escudo</w:t>
                    </w:r>
                  </w:hyperlink>
                </w:p>
              </w:tc>
            </w:tr>
          </w:tbl>
          <w:p w:rsidR="0046428D" w:rsidRPr="0046428D" w:rsidRDefault="0046428D" w:rsidP="0046428D">
            <w:pPr>
              <w:spacing w:after="0" w:line="240" w:lineRule="auto"/>
              <w:rPr>
                <w:rFonts w:ascii="Times New Roman" w:eastAsia="Times New Roman" w:hAnsi="Times New Roman" w:cs="Times New Roman"/>
                <w:sz w:val="24"/>
                <w:szCs w:val="24"/>
              </w:rPr>
            </w:pPr>
          </w:p>
        </w:tc>
      </w:tr>
      <w:tr w:rsidR="0046428D" w:rsidRPr="0046428D" w:rsidTr="0046428D">
        <w:trPr>
          <w:jc w:val="center"/>
        </w:trPr>
        <w:tc>
          <w:tcPr>
            <w:tcW w:w="0" w:type="auto"/>
            <w:gridSpan w:val="2"/>
            <w:tcBorders>
              <w:top w:val="single" w:sz="6" w:space="0" w:color="CCD2D9"/>
            </w:tcBorders>
            <w:shd w:val="clear" w:color="auto" w:fill="auto"/>
            <w:tcMar>
              <w:top w:w="96" w:type="dxa"/>
              <w:left w:w="0" w:type="dxa"/>
              <w:bottom w:w="96" w:type="dxa"/>
              <w:right w:w="240" w:type="dxa"/>
            </w:tcMar>
            <w:hideMark/>
          </w:tcPr>
          <w:p w:rsidR="0046428D" w:rsidRPr="0046428D" w:rsidRDefault="0046428D" w:rsidP="0046428D">
            <w:pPr>
              <w:spacing w:after="0" w:line="240" w:lineRule="auto"/>
              <w:jc w:val="center"/>
              <w:rPr>
                <w:rFonts w:ascii="Times New Roman" w:eastAsia="Times New Roman" w:hAnsi="Times New Roman" w:cs="Times New Roman"/>
                <w:sz w:val="23"/>
                <w:szCs w:val="23"/>
              </w:rPr>
            </w:pPr>
            <w:hyperlink r:id="rId19" w:tooltip="Himno nacional" w:history="1">
              <w:r w:rsidRPr="0046428D">
                <w:rPr>
                  <w:rFonts w:ascii="Times New Roman" w:eastAsia="Times New Roman" w:hAnsi="Times New Roman" w:cs="Times New Roman"/>
                  <w:color w:val="0000FF"/>
                  <w:sz w:val="23"/>
                  <w:u w:val="single"/>
                </w:rPr>
                <w:t>Himno nacional</w:t>
              </w:r>
            </w:hyperlink>
            <w:r w:rsidRPr="0046428D">
              <w:rPr>
                <w:rFonts w:ascii="Times New Roman" w:eastAsia="Times New Roman" w:hAnsi="Times New Roman" w:cs="Times New Roman"/>
                <w:sz w:val="23"/>
                <w:szCs w:val="23"/>
              </w:rPr>
              <w:t xml:space="preserve">: </w:t>
            </w:r>
            <w:hyperlink r:id="rId20" w:tooltip="Partant pour la Syrie (aún no redactado)" w:history="1">
              <w:r w:rsidRPr="0046428D">
                <w:rPr>
                  <w:rFonts w:ascii="Times New Roman" w:eastAsia="Times New Roman" w:hAnsi="Times New Roman" w:cs="Times New Roman"/>
                  <w:i/>
                  <w:iCs/>
                  <w:color w:val="0000FF"/>
                  <w:sz w:val="23"/>
                  <w:u w:val="single"/>
                </w:rPr>
                <w:t>Partant pour la Syrie</w:t>
              </w:r>
            </w:hyperlink>
          </w:p>
        </w:tc>
      </w:tr>
      <w:tr w:rsidR="0046428D" w:rsidRPr="0046428D" w:rsidTr="0046428D">
        <w:trPr>
          <w:jc w:val="center"/>
        </w:trPr>
        <w:tc>
          <w:tcPr>
            <w:tcW w:w="0" w:type="auto"/>
            <w:gridSpan w:val="2"/>
            <w:tcBorders>
              <w:top w:val="single" w:sz="6" w:space="0" w:color="CCD2D9"/>
            </w:tcBorders>
            <w:shd w:val="clear" w:color="auto" w:fill="auto"/>
            <w:tcMar>
              <w:top w:w="96" w:type="dxa"/>
              <w:left w:w="0" w:type="dxa"/>
              <w:bottom w:w="96" w:type="dxa"/>
              <w:right w:w="0" w:type="dxa"/>
            </w:tcMar>
            <w:hideMark/>
          </w:tcPr>
          <w:p w:rsidR="0046428D" w:rsidRPr="0046428D" w:rsidRDefault="0046428D" w:rsidP="0046428D">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noProof/>
                <w:color w:val="0000FF"/>
                <w:sz w:val="23"/>
                <w:szCs w:val="23"/>
              </w:rPr>
              <w:drawing>
                <wp:inline distT="0" distB="0" distL="0" distR="0">
                  <wp:extent cx="2381885" cy="1052830"/>
                  <wp:effectExtent l="19050" t="0" r="0" b="0"/>
                  <wp:docPr id="6" name="Imagen 6" descr="Ubicación de Francia">
                    <a:hlinkClick xmlns:a="http://schemas.openxmlformats.org/drawingml/2006/main" r:id="rId21" tooltip="&quot;Ubicación de Fran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bicación de Francia">
                            <a:hlinkClick r:id="rId21" tooltip="&quot;Ubicación de Francia&quot;"/>
                          </pic:cNvPr>
                          <pic:cNvPicPr>
                            <a:picLocks noChangeAspect="1" noChangeArrowheads="1"/>
                          </pic:cNvPicPr>
                        </pic:nvPicPr>
                        <pic:blipFill>
                          <a:blip r:embed="rId22"/>
                          <a:srcRect/>
                          <a:stretch>
                            <a:fillRect/>
                          </a:stretch>
                        </pic:blipFill>
                        <pic:spPr bwMode="auto">
                          <a:xfrm>
                            <a:off x="0" y="0"/>
                            <a:ext cx="2381885" cy="1052830"/>
                          </a:xfrm>
                          <a:prstGeom prst="rect">
                            <a:avLst/>
                          </a:prstGeom>
                          <a:noFill/>
                          <a:ln w="9525">
                            <a:noFill/>
                            <a:miter lim="800000"/>
                            <a:headEnd/>
                            <a:tailEnd/>
                          </a:ln>
                        </pic:spPr>
                      </pic:pic>
                    </a:graphicData>
                  </a:graphic>
                </wp:inline>
              </w:drawing>
            </w:r>
          </w:p>
        </w:tc>
      </w:tr>
      <w:tr w:rsidR="0046428D" w:rsidRPr="0046428D" w:rsidTr="0046428D">
        <w:trPr>
          <w:jc w:val="center"/>
        </w:trPr>
        <w:tc>
          <w:tcPr>
            <w:tcW w:w="2500" w:type="pct"/>
            <w:tcBorders>
              <w:top w:val="single" w:sz="6" w:space="0" w:color="CCD2D9"/>
            </w:tcBorders>
            <w:shd w:val="clear" w:color="auto" w:fill="auto"/>
            <w:tcMar>
              <w:top w:w="96" w:type="dxa"/>
              <w:left w:w="0" w:type="dxa"/>
              <w:bottom w:w="96"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hyperlink r:id="rId23" w:tooltip="Capital (política)" w:history="1">
              <w:r w:rsidRPr="0046428D">
                <w:rPr>
                  <w:rFonts w:ascii="Times New Roman" w:eastAsia="Times New Roman" w:hAnsi="Times New Roman" w:cs="Times New Roman"/>
                  <w:b/>
                  <w:bCs/>
                  <w:color w:val="0000FF"/>
                  <w:sz w:val="24"/>
                  <w:szCs w:val="24"/>
                  <w:u w:val="single"/>
                </w:rPr>
                <w:t>Capital</w:t>
              </w:r>
            </w:hyperlink>
          </w:p>
        </w:tc>
        <w:tc>
          <w:tcPr>
            <w:tcW w:w="2500" w:type="pct"/>
            <w:tcBorders>
              <w:top w:val="single" w:sz="6" w:space="0" w:color="CCD2D9"/>
            </w:tcBorders>
            <w:shd w:val="clear" w:color="auto" w:fill="auto"/>
            <w:tcMar>
              <w:top w:w="96" w:type="dxa"/>
              <w:left w:w="0" w:type="dxa"/>
              <w:bottom w:w="96"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hyperlink r:id="rId24" w:tooltip="París" w:history="1">
              <w:r w:rsidRPr="0046428D">
                <w:rPr>
                  <w:rFonts w:ascii="Times New Roman" w:eastAsia="Times New Roman" w:hAnsi="Times New Roman" w:cs="Times New Roman"/>
                  <w:color w:val="0000FF"/>
                  <w:sz w:val="24"/>
                  <w:szCs w:val="24"/>
                  <w:u w:val="single"/>
                </w:rPr>
                <w:t>París</w:t>
              </w:r>
            </w:hyperlink>
            <w:r w:rsidRPr="0046428D">
              <w:rPr>
                <w:rFonts w:ascii="Times New Roman" w:eastAsia="Times New Roman" w:hAnsi="Times New Roman" w:cs="Times New Roman"/>
                <w:sz w:val="24"/>
                <w:szCs w:val="24"/>
              </w:rPr>
              <w:br/>
            </w:r>
            <w:r>
              <w:rPr>
                <w:rFonts w:ascii="Times New Roman" w:eastAsia="Times New Roman" w:hAnsi="Times New Roman" w:cs="Times New Roman"/>
                <w:noProof/>
                <w:sz w:val="20"/>
                <w:szCs w:val="20"/>
              </w:rPr>
              <w:drawing>
                <wp:inline distT="0" distB="0" distL="0" distR="0">
                  <wp:extent cx="138430" cy="138430"/>
                  <wp:effectExtent l="19050" t="0" r="0" b="0"/>
                  <wp:docPr id="7" name="Imagen 7" descr="https://upload.wikimedia.org/wikipedia/commons/thumb/9/9a/Erioll_world.svg/15px-Erioll_worl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9/9a/Erioll_world.svg/15px-Erioll_world.svg.png"/>
                          <pic:cNvPicPr>
                            <a:picLocks noChangeAspect="1" noChangeArrowheads="1"/>
                          </pic:cNvPicPr>
                        </pic:nvPicPr>
                        <pic:blipFill>
                          <a:blip r:embed="rId25"/>
                          <a:srcRect/>
                          <a:stretch>
                            <a:fillRect/>
                          </a:stretch>
                        </pic:blipFill>
                        <pic:spPr bwMode="auto">
                          <a:xfrm>
                            <a:off x="0" y="0"/>
                            <a:ext cx="138430" cy="138430"/>
                          </a:xfrm>
                          <a:prstGeom prst="rect">
                            <a:avLst/>
                          </a:prstGeom>
                          <a:noFill/>
                          <a:ln w="9525">
                            <a:noFill/>
                            <a:miter lim="800000"/>
                            <a:headEnd/>
                            <a:tailEnd/>
                          </a:ln>
                        </pic:spPr>
                      </pic:pic>
                    </a:graphicData>
                  </a:graphic>
                </wp:inline>
              </w:drawing>
            </w:r>
            <w:hyperlink r:id="rId26" w:history="1">
              <w:r w:rsidRPr="0046428D">
                <w:rPr>
                  <w:rFonts w:ascii="Times New Roman" w:eastAsia="Times New Roman" w:hAnsi="Times New Roman" w:cs="Times New Roman"/>
                  <w:color w:val="0000FF"/>
                  <w:sz w:val="20"/>
                  <w:u w:val="single"/>
                </w:rPr>
                <w:t>48°49′N 2°29′E</w:t>
              </w:r>
            </w:hyperlink>
          </w:p>
        </w:tc>
      </w:tr>
      <w:tr w:rsidR="0046428D" w:rsidRPr="0046428D" w:rsidTr="0046428D">
        <w:trPr>
          <w:jc w:val="center"/>
        </w:trPr>
        <w:tc>
          <w:tcPr>
            <w:tcW w:w="0" w:type="auto"/>
            <w:tcBorders>
              <w:top w:val="single" w:sz="6" w:space="0" w:color="CCD2D9"/>
            </w:tcBorders>
            <w:shd w:val="clear" w:color="auto" w:fill="auto"/>
            <w:tcMar>
              <w:top w:w="96" w:type="dxa"/>
              <w:left w:w="0" w:type="dxa"/>
              <w:bottom w:w="96"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hyperlink r:id="rId27" w:tooltip="Idioma oficial" w:history="1">
              <w:r w:rsidRPr="0046428D">
                <w:rPr>
                  <w:rFonts w:ascii="Times New Roman" w:eastAsia="Times New Roman" w:hAnsi="Times New Roman" w:cs="Times New Roman"/>
                  <w:b/>
                  <w:bCs/>
                  <w:color w:val="0000FF"/>
                  <w:sz w:val="24"/>
                  <w:szCs w:val="24"/>
                  <w:u w:val="single"/>
                </w:rPr>
                <w:t>Idioma oficial</w:t>
              </w:r>
            </w:hyperlink>
          </w:p>
        </w:tc>
        <w:tc>
          <w:tcPr>
            <w:tcW w:w="0" w:type="auto"/>
            <w:tcBorders>
              <w:top w:val="single" w:sz="6" w:space="0" w:color="CCD2D9"/>
            </w:tcBorders>
            <w:shd w:val="clear" w:color="auto" w:fill="auto"/>
            <w:tcMar>
              <w:top w:w="96" w:type="dxa"/>
              <w:left w:w="0" w:type="dxa"/>
              <w:bottom w:w="96"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hyperlink r:id="rId28" w:tooltip="Idioma francés" w:history="1">
              <w:r w:rsidRPr="0046428D">
                <w:rPr>
                  <w:rFonts w:ascii="Times New Roman" w:eastAsia="Times New Roman" w:hAnsi="Times New Roman" w:cs="Times New Roman"/>
                  <w:color w:val="0000FF"/>
                  <w:sz w:val="24"/>
                  <w:szCs w:val="24"/>
                  <w:u w:val="single"/>
                </w:rPr>
                <w:t>Francés</w:t>
              </w:r>
            </w:hyperlink>
          </w:p>
        </w:tc>
      </w:tr>
      <w:tr w:rsidR="0046428D" w:rsidRPr="0046428D" w:rsidTr="0046428D">
        <w:trPr>
          <w:jc w:val="center"/>
        </w:trPr>
        <w:tc>
          <w:tcPr>
            <w:tcW w:w="0" w:type="auto"/>
            <w:tcBorders>
              <w:top w:val="single" w:sz="6" w:space="0" w:color="CCD2D9"/>
            </w:tcBorders>
            <w:shd w:val="clear" w:color="auto" w:fill="auto"/>
            <w:tcMar>
              <w:top w:w="96" w:type="dxa"/>
              <w:left w:w="0" w:type="dxa"/>
              <w:bottom w:w="0"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hyperlink r:id="rId29" w:tooltip="Forma de gobierno" w:history="1">
              <w:r w:rsidRPr="0046428D">
                <w:rPr>
                  <w:rFonts w:ascii="Times New Roman" w:eastAsia="Times New Roman" w:hAnsi="Times New Roman" w:cs="Times New Roman"/>
                  <w:b/>
                  <w:bCs/>
                  <w:color w:val="0000FF"/>
                  <w:sz w:val="24"/>
                  <w:szCs w:val="24"/>
                  <w:u w:val="single"/>
                </w:rPr>
                <w:t>Gobierno</w:t>
              </w:r>
            </w:hyperlink>
          </w:p>
        </w:tc>
        <w:tc>
          <w:tcPr>
            <w:tcW w:w="0" w:type="auto"/>
            <w:tcBorders>
              <w:top w:val="single" w:sz="6" w:space="0" w:color="CCD2D9"/>
            </w:tcBorders>
            <w:shd w:val="clear" w:color="auto" w:fill="auto"/>
            <w:tcMar>
              <w:top w:w="96" w:type="dxa"/>
              <w:left w:w="0" w:type="dxa"/>
              <w:bottom w:w="0"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hyperlink r:id="rId30" w:tooltip="Monarquía Constitucional" w:history="1">
              <w:r w:rsidRPr="0046428D">
                <w:rPr>
                  <w:rFonts w:ascii="Times New Roman" w:eastAsia="Times New Roman" w:hAnsi="Times New Roman" w:cs="Times New Roman"/>
                  <w:color w:val="0000FF"/>
                  <w:sz w:val="24"/>
                  <w:szCs w:val="24"/>
                  <w:u w:val="single"/>
                </w:rPr>
                <w:t>Monarquía Constitucional</w:t>
              </w:r>
            </w:hyperlink>
          </w:p>
        </w:tc>
      </w:tr>
      <w:tr w:rsidR="0046428D" w:rsidRPr="0046428D" w:rsidTr="0046428D">
        <w:trPr>
          <w:jc w:val="center"/>
        </w:trPr>
        <w:tc>
          <w:tcPr>
            <w:tcW w:w="0" w:type="auto"/>
            <w:shd w:val="clear" w:color="auto" w:fill="auto"/>
            <w:tcMar>
              <w:top w:w="0" w:type="dxa"/>
              <w:left w:w="0" w:type="dxa"/>
              <w:bottom w:w="48"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hyperlink r:id="rId31" w:tooltip="Emperador" w:history="1">
              <w:r w:rsidRPr="0046428D">
                <w:rPr>
                  <w:rFonts w:ascii="Times New Roman" w:eastAsia="Times New Roman" w:hAnsi="Times New Roman" w:cs="Times New Roman"/>
                  <w:b/>
                  <w:bCs/>
                  <w:color w:val="0000FF"/>
                  <w:sz w:val="24"/>
                  <w:szCs w:val="24"/>
                  <w:u w:val="single"/>
                </w:rPr>
                <w:t>Emperador</w:t>
              </w:r>
            </w:hyperlink>
          </w:p>
        </w:tc>
        <w:tc>
          <w:tcPr>
            <w:tcW w:w="0" w:type="auto"/>
            <w:shd w:val="clear" w:color="auto" w:fill="auto"/>
            <w:tcMar>
              <w:top w:w="0" w:type="dxa"/>
              <w:left w:w="0" w:type="dxa"/>
              <w:bottom w:w="48"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p>
        </w:tc>
      </w:tr>
      <w:tr w:rsidR="0046428D" w:rsidRPr="0046428D" w:rsidTr="0046428D">
        <w:trPr>
          <w:jc w:val="center"/>
        </w:trPr>
        <w:tc>
          <w:tcPr>
            <w:tcW w:w="0" w:type="auto"/>
            <w:shd w:val="clear" w:color="auto" w:fill="auto"/>
            <w:tcMar>
              <w:top w:w="0" w:type="dxa"/>
              <w:left w:w="0" w:type="dxa"/>
              <w:bottom w:w="48"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 • </w:t>
            </w:r>
            <w:hyperlink r:id="rId32" w:tooltip="1852" w:history="1">
              <w:r w:rsidRPr="0046428D">
                <w:rPr>
                  <w:rFonts w:ascii="Times New Roman" w:eastAsia="Times New Roman" w:hAnsi="Times New Roman" w:cs="Times New Roman"/>
                  <w:color w:val="0000FF"/>
                  <w:sz w:val="24"/>
                  <w:szCs w:val="24"/>
                  <w:u w:val="single"/>
                </w:rPr>
                <w:t>1852</w:t>
              </w:r>
            </w:hyperlink>
            <w:r w:rsidRPr="0046428D">
              <w:rPr>
                <w:rFonts w:ascii="Times New Roman" w:eastAsia="Times New Roman" w:hAnsi="Times New Roman" w:cs="Times New Roman"/>
                <w:sz w:val="24"/>
                <w:szCs w:val="24"/>
              </w:rPr>
              <w:t>–</w:t>
            </w:r>
            <w:hyperlink r:id="rId33" w:tooltip="1870" w:history="1">
              <w:r w:rsidRPr="0046428D">
                <w:rPr>
                  <w:rFonts w:ascii="Times New Roman" w:eastAsia="Times New Roman" w:hAnsi="Times New Roman" w:cs="Times New Roman"/>
                  <w:color w:val="0000FF"/>
                  <w:sz w:val="24"/>
                  <w:szCs w:val="24"/>
                  <w:u w:val="single"/>
                </w:rPr>
                <w:t>1870</w:t>
              </w:r>
            </w:hyperlink>
          </w:p>
        </w:tc>
        <w:tc>
          <w:tcPr>
            <w:tcW w:w="0" w:type="auto"/>
            <w:shd w:val="clear" w:color="auto" w:fill="auto"/>
            <w:tcMar>
              <w:top w:w="0" w:type="dxa"/>
              <w:left w:w="0" w:type="dxa"/>
              <w:bottom w:w="48"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hyperlink r:id="rId34" w:tooltip="Napoleón III" w:history="1">
              <w:r w:rsidRPr="0046428D">
                <w:rPr>
                  <w:rFonts w:ascii="Times New Roman" w:eastAsia="Times New Roman" w:hAnsi="Times New Roman" w:cs="Times New Roman"/>
                  <w:color w:val="0000FF"/>
                  <w:sz w:val="24"/>
                  <w:szCs w:val="24"/>
                  <w:u w:val="single"/>
                </w:rPr>
                <w:t>Napoleón III</w:t>
              </w:r>
            </w:hyperlink>
          </w:p>
        </w:tc>
      </w:tr>
      <w:tr w:rsidR="0046428D" w:rsidRPr="0046428D" w:rsidTr="0046428D">
        <w:trPr>
          <w:jc w:val="center"/>
        </w:trPr>
        <w:tc>
          <w:tcPr>
            <w:tcW w:w="0" w:type="auto"/>
            <w:tcBorders>
              <w:top w:val="single" w:sz="6" w:space="0" w:color="CCD2D9"/>
            </w:tcBorders>
            <w:shd w:val="clear" w:color="auto" w:fill="auto"/>
            <w:tcMar>
              <w:top w:w="96" w:type="dxa"/>
              <w:left w:w="0" w:type="dxa"/>
              <w:bottom w:w="96"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hyperlink r:id="rId35" w:tooltip="Poder legislativo" w:history="1">
              <w:r w:rsidRPr="0046428D">
                <w:rPr>
                  <w:rFonts w:ascii="Times New Roman" w:eastAsia="Times New Roman" w:hAnsi="Times New Roman" w:cs="Times New Roman"/>
                  <w:b/>
                  <w:bCs/>
                  <w:color w:val="0000FF"/>
                  <w:sz w:val="24"/>
                  <w:szCs w:val="24"/>
                  <w:u w:val="single"/>
                </w:rPr>
                <w:t>Legislatura</w:t>
              </w:r>
            </w:hyperlink>
          </w:p>
        </w:tc>
        <w:tc>
          <w:tcPr>
            <w:tcW w:w="0" w:type="auto"/>
            <w:tcBorders>
              <w:top w:val="single" w:sz="6" w:space="0" w:color="CCD2D9"/>
            </w:tcBorders>
            <w:shd w:val="clear" w:color="auto" w:fill="auto"/>
            <w:tcMar>
              <w:top w:w="96" w:type="dxa"/>
              <w:left w:w="0" w:type="dxa"/>
              <w:bottom w:w="96"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hyperlink r:id="rId36" w:tooltip="Parlamento" w:history="1">
              <w:r w:rsidRPr="0046428D">
                <w:rPr>
                  <w:rFonts w:ascii="Times New Roman" w:eastAsia="Times New Roman" w:hAnsi="Times New Roman" w:cs="Times New Roman"/>
                  <w:color w:val="0000FF"/>
                  <w:sz w:val="24"/>
                  <w:szCs w:val="24"/>
                  <w:u w:val="single"/>
                </w:rPr>
                <w:t>Parlamento</w:t>
              </w:r>
            </w:hyperlink>
          </w:p>
        </w:tc>
      </w:tr>
      <w:tr w:rsidR="0046428D" w:rsidRPr="0046428D" w:rsidTr="0046428D">
        <w:trPr>
          <w:jc w:val="center"/>
        </w:trPr>
        <w:tc>
          <w:tcPr>
            <w:tcW w:w="0" w:type="auto"/>
            <w:shd w:val="clear" w:color="auto" w:fill="auto"/>
            <w:tcMar>
              <w:top w:w="0" w:type="dxa"/>
              <w:left w:w="0" w:type="dxa"/>
              <w:bottom w:w="48"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 Cámara alta</w:t>
            </w:r>
          </w:p>
        </w:tc>
        <w:tc>
          <w:tcPr>
            <w:tcW w:w="0" w:type="auto"/>
            <w:shd w:val="clear" w:color="auto" w:fill="auto"/>
            <w:tcMar>
              <w:top w:w="0" w:type="dxa"/>
              <w:left w:w="0" w:type="dxa"/>
              <w:bottom w:w="48"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hyperlink r:id="rId37" w:tooltip="Senado" w:history="1">
              <w:r w:rsidRPr="0046428D">
                <w:rPr>
                  <w:rFonts w:ascii="Times New Roman" w:eastAsia="Times New Roman" w:hAnsi="Times New Roman" w:cs="Times New Roman"/>
                  <w:color w:val="0000FF"/>
                  <w:sz w:val="24"/>
                  <w:szCs w:val="24"/>
                  <w:u w:val="single"/>
                </w:rPr>
                <w:t>Senado</w:t>
              </w:r>
            </w:hyperlink>
          </w:p>
        </w:tc>
      </w:tr>
      <w:tr w:rsidR="0046428D" w:rsidRPr="0046428D" w:rsidTr="0046428D">
        <w:trPr>
          <w:jc w:val="center"/>
        </w:trPr>
        <w:tc>
          <w:tcPr>
            <w:tcW w:w="0" w:type="auto"/>
            <w:shd w:val="clear" w:color="auto" w:fill="auto"/>
            <w:tcMar>
              <w:top w:w="0" w:type="dxa"/>
              <w:left w:w="0" w:type="dxa"/>
              <w:bottom w:w="48"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 Cámara baja</w:t>
            </w:r>
          </w:p>
        </w:tc>
        <w:tc>
          <w:tcPr>
            <w:tcW w:w="0" w:type="auto"/>
            <w:shd w:val="clear" w:color="auto" w:fill="auto"/>
            <w:tcMar>
              <w:top w:w="0" w:type="dxa"/>
              <w:left w:w="0" w:type="dxa"/>
              <w:bottom w:w="48"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Cuerpo Legislativo</w:t>
            </w:r>
          </w:p>
        </w:tc>
      </w:tr>
      <w:tr w:rsidR="0046428D" w:rsidRPr="0046428D" w:rsidTr="0046428D">
        <w:trPr>
          <w:jc w:val="center"/>
        </w:trPr>
        <w:tc>
          <w:tcPr>
            <w:tcW w:w="0" w:type="auto"/>
            <w:tcBorders>
              <w:top w:val="single" w:sz="6" w:space="0" w:color="CCD2D9"/>
            </w:tcBorders>
            <w:shd w:val="clear" w:color="auto" w:fill="auto"/>
            <w:tcMar>
              <w:top w:w="96" w:type="dxa"/>
              <w:left w:w="0" w:type="dxa"/>
              <w:bottom w:w="0"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b/>
                <w:bCs/>
                <w:sz w:val="24"/>
                <w:szCs w:val="24"/>
              </w:rPr>
              <w:t>Historia</w:t>
            </w:r>
          </w:p>
        </w:tc>
        <w:tc>
          <w:tcPr>
            <w:tcW w:w="0" w:type="auto"/>
            <w:tcBorders>
              <w:top w:val="single" w:sz="6" w:space="0" w:color="CCD2D9"/>
            </w:tcBorders>
            <w:shd w:val="clear" w:color="auto" w:fill="auto"/>
            <w:tcMar>
              <w:top w:w="96" w:type="dxa"/>
              <w:left w:w="0" w:type="dxa"/>
              <w:bottom w:w="0"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p>
        </w:tc>
      </w:tr>
      <w:tr w:rsidR="0046428D" w:rsidRPr="0046428D" w:rsidTr="0046428D">
        <w:trPr>
          <w:jc w:val="center"/>
        </w:trPr>
        <w:tc>
          <w:tcPr>
            <w:tcW w:w="0" w:type="auto"/>
            <w:shd w:val="clear" w:color="auto" w:fill="auto"/>
            <w:tcMar>
              <w:top w:w="0" w:type="dxa"/>
              <w:left w:w="0" w:type="dxa"/>
              <w:bottom w:w="48"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 </w:t>
            </w:r>
            <w:hyperlink r:id="rId38" w:tooltip="Golpe de Estado de 1851" w:history="1">
              <w:r w:rsidRPr="0046428D">
                <w:rPr>
                  <w:rFonts w:ascii="Times New Roman" w:eastAsia="Times New Roman" w:hAnsi="Times New Roman" w:cs="Times New Roman"/>
                  <w:b/>
                  <w:bCs/>
                  <w:color w:val="0000FF"/>
                  <w:sz w:val="24"/>
                  <w:szCs w:val="24"/>
                  <w:u w:val="single"/>
                </w:rPr>
                <w:t>Golpe de Estado de 1851</w:t>
              </w:r>
            </w:hyperlink>
          </w:p>
        </w:tc>
        <w:tc>
          <w:tcPr>
            <w:tcW w:w="0" w:type="auto"/>
            <w:shd w:val="clear" w:color="auto" w:fill="auto"/>
            <w:vAlign w:val="center"/>
            <w:hideMark/>
          </w:tcPr>
          <w:p w:rsidR="0046428D" w:rsidRPr="0046428D" w:rsidRDefault="0046428D" w:rsidP="0046428D">
            <w:pPr>
              <w:spacing w:after="0" w:line="240" w:lineRule="auto"/>
              <w:rPr>
                <w:rFonts w:ascii="Times New Roman" w:eastAsia="Times New Roman" w:hAnsi="Times New Roman" w:cs="Times New Roman"/>
                <w:sz w:val="24"/>
                <w:szCs w:val="24"/>
              </w:rPr>
            </w:pPr>
            <w:hyperlink r:id="rId39" w:tooltip="25 de febrero" w:history="1">
              <w:r w:rsidRPr="0046428D">
                <w:rPr>
                  <w:rFonts w:ascii="Times New Roman" w:eastAsia="Times New Roman" w:hAnsi="Times New Roman" w:cs="Times New Roman"/>
                  <w:color w:val="0000FF"/>
                  <w:sz w:val="24"/>
                  <w:szCs w:val="24"/>
                  <w:u w:val="single"/>
                </w:rPr>
                <w:t>25 de febrero</w:t>
              </w:r>
            </w:hyperlink>
            <w:r w:rsidRPr="0046428D">
              <w:rPr>
                <w:rFonts w:ascii="Times New Roman" w:eastAsia="Times New Roman" w:hAnsi="Times New Roman" w:cs="Times New Roman"/>
                <w:sz w:val="24"/>
                <w:szCs w:val="24"/>
              </w:rPr>
              <w:t> de </w:t>
            </w:r>
            <w:hyperlink r:id="rId40" w:tooltip="1852" w:history="1">
              <w:r w:rsidRPr="0046428D">
                <w:rPr>
                  <w:rFonts w:ascii="Times New Roman" w:eastAsia="Times New Roman" w:hAnsi="Times New Roman" w:cs="Times New Roman"/>
                  <w:color w:val="0000FF"/>
                  <w:sz w:val="24"/>
                  <w:szCs w:val="24"/>
                  <w:u w:val="single"/>
                </w:rPr>
                <w:t>1852</w:t>
              </w:r>
            </w:hyperlink>
          </w:p>
        </w:tc>
      </w:tr>
      <w:tr w:rsidR="0046428D" w:rsidRPr="0046428D" w:rsidTr="0046428D">
        <w:trPr>
          <w:jc w:val="center"/>
        </w:trPr>
        <w:tc>
          <w:tcPr>
            <w:tcW w:w="0" w:type="auto"/>
            <w:shd w:val="clear" w:color="auto" w:fill="auto"/>
            <w:tcMar>
              <w:top w:w="0" w:type="dxa"/>
              <w:left w:w="0" w:type="dxa"/>
              <w:bottom w:w="48"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 </w:t>
            </w:r>
            <w:hyperlink r:id="rId41" w:tooltip="Guerra de Crimea" w:history="1">
              <w:r w:rsidRPr="0046428D">
                <w:rPr>
                  <w:rFonts w:ascii="Times New Roman" w:eastAsia="Times New Roman" w:hAnsi="Times New Roman" w:cs="Times New Roman"/>
                  <w:color w:val="0000FF"/>
                  <w:sz w:val="24"/>
                  <w:szCs w:val="24"/>
                  <w:u w:val="single"/>
                </w:rPr>
                <w:t>Guerra de Crimea</w:t>
              </w:r>
            </w:hyperlink>
          </w:p>
        </w:tc>
        <w:tc>
          <w:tcPr>
            <w:tcW w:w="0" w:type="auto"/>
            <w:shd w:val="clear" w:color="auto" w:fill="auto"/>
            <w:vAlign w:val="center"/>
            <w:hideMark/>
          </w:tcPr>
          <w:p w:rsidR="0046428D" w:rsidRPr="0046428D" w:rsidRDefault="0046428D" w:rsidP="0046428D">
            <w:pPr>
              <w:spacing w:after="0" w:line="240" w:lineRule="auto"/>
              <w:rPr>
                <w:rFonts w:ascii="Times New Roman" w:eastAsia="Times New Roman" w:hAnsi="Times New Roman" w:cs="Times New Roman"/>
                <w:sz w:val="24"/>
                <w:szCs w:val="24"/>
              </w:rPr>
            </w:pPr>
            <w:hyperlink r:id="rId42" w:tooltip="1854" w:history="1">
              <w:r w:rsidRPr="0046428D">
                <w:rPr>
                  <w:rFonts w:ascii="Times New Roman" w:eastAsia="Times New Roman" w:hAnsi="Times New Roman" w:cs="Times New Roman"/>
                  <w:color w:val="0000FF"/>
                  <w:sz w:val="24"/>
                  <w:szCs w:val="24"/>
                  <w:u w:val="single"/>
                </w:rPr>
                <w:t>1854</w:t>
              </w:r>
            </w:hyperlink>
            <w:r w:rsidRPr="0046428D">
              <w:rPr>
                <w:rFonts w:ascii="Times New Roman" w:eastAsia="Times New Roman" w:hAnsi="Times New Roman" w:cs="Times New Roman"/>
                <w:sz w:val="24"/>
                <w:szCs w:val="24"/>
              </w:rPr>
              <w:t>–</w:t>
            </w:r>
            <w:hyperlink r:id="rId43" w:tooltip="1856" w:history="1">
              <w:r w:rsidRPr="0046428D">
                <w:rPr>
                  <w:rFonts w:ascii="Times New Roman" w:eastAsia="Times New Roman" w:hAnsi="Times New Roman" w:cs="Times New Roman"/>
                  <w:color w:val="0000FF"/>
                  <w:sz w:val="24"/>
                  <w:szCs w:val="24"/>
                  <w:u w:val="single"/>
                </w:rPr>
                <w:t>1856</w:t>
              </w:r>
            </w:hyperlink>
          </w:p>
        </w:tc>
      </w:tr>
      <w:tr w:rsidR="0046428D" w:rsidRPr="0046428D" w:rsidTr="0046428D">
        <w:trPr>
          <w:jc w:val="center"/>
        </w:trPr>
        <w:tc>
          <w:tcPr>
            <w:tcW w:w="0" w:type="auto"/>
            <w:shd w:val="clear" w:color="auto" w:fill="auto"/>
            <w:tcMar>
              <w:top w:w="0" w:type="dxa"/>
              <w:left w:w="0" w:type="dxa"/>
              <w:bottom w:w="48"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 </w:t>
            </w:r>
            <w:hyperlink r:id="rId44" w:tooltip="Segunda Intervención Francesa en México" w:history="1">
              <w:r w:rsidRPr="0046428D">
                <w:rPr>
                  <w:rFonts w:ascii="Times New Roman" w:eastAsia="Times New Roman" w:hAnsi="Times New Roman" w:cs="Times New Roman"/>
                  <w:color w:val="0000FF"/>
                  <w:sz w:val="24"/>
                  <w:szCs w:val="24"/>
                  <w:u w:val="single"/>
                </w:rPr>
                <w:t>Segundo Conflicto Franco-Mexicano</w:t>
              </w:r>
            </w:hyperlink>
          </w:p>
        </w:tc>
        <w:tc>
          <w:tcPr>
            <w:tcW w:w="0" w:type="auto"/>
            <w:shd w:val="clear" w:color="auto" w:fill="auto"/>
            <w:vAlign w:val="center"/>
            <w:hideMark/>
          </w:tcPr>
          <w:p w:rsidR="0046428D" w:rsidRPr="0046428D" w:rsidRDefault="0046428D" w:rsidP="0046428D">
            <w:pPr>
              <w:spacing w:after="0" w:line="240" w:lineRule="auto"/>
              <w:rPr>
                <w:rFonts w:ascii="Times New Roman" w:eastAsia="Times New Roman" w:hAnsi="Times New Roman" w:cs="Times New Roman"/>
                <w:sz w:val="24"/>
                <w:szCs w:val="24"/>
              </w:rPr>
            </w:pPr>
            <w:hyperlink r:id="rId45" w:tooltip="1861" w:history="1">
              <w:r w:rsidRPr="0046428D">
                <w:rPr>
                  <w:rFonts w:ascii="Times New Roman" w:eastAsia="Times New Roman" w:hAnsi="Times New Roman" w:cs="Times New Roman"/>
                  <w:color w:val="0000FF"/>
                  <w:sz w:val="24"/>
                  <w:szCs w:val="24"/>
                  <w:u w:val="single"/>
                </w:rPr>
                <w:t>1861</w:t>
              </w:r>
            </w:hyperlink>
            <w:r w:rsidRPr="0046428D">
              <w:rPr>
                <w:rFonts w:ascii="Times New Roman" w:eastAsia="Times New Roman" w:hAnsi="Times New Roman" w:cs="Times New Roman"/>
                <w:sz w:val="24"/>
                <w:szCs w:val="24"/>
              </w:rPr>
              <w:t>–</w:t>
            </w:r>
            <w:hyperlink r:id="rId46" w:tooltip="1867" w:history="1">
              <w:r w:rsidRPr="0046428D">
                <w:rPr>
                  <w:rFonts w:ascii="Times New Roman" w:eastAsia="Times New Roman" w:hAnsi="Times New Roman" w:cs="Times New Roman"/>
                  <w:color w:val="0000FF"/>
                  <w:sz w:val="24"/>
                  <w:szCs w:val="24"/>
                  <w:u w:val="single"/>
                </w:rPr>
                <w:t>1867</w:t>
              </w:r>
            </w:hyperlink>
          </w:p>
        </w:tc>
      </w:tr>
      <w:tr w:rsidR="0046428D" w:rsidRPr="0046428D" w:rsidTr="0046428D">
        <w:trPr>
          <w:jc w:val="center"/>
        </w:trPr>
        <w:tc>
          <w:tcPr>
            <w:tcW w:w="0" w:type="auto"/>
            <w:shd w:val="clear" w:color="auto" w:fill="auto"/>
            <w:tcMar>
              <w:top w:w="0" w:type="dxa"/>
              <w:left w:w="0" w:type="dxa"/>
              <w:bottom w:w="48"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 </w:t>
            </w:r>
            <w:hyperlink r:id="rId47" w:tooltip="Batalla de Sedán" w:history="1">
              <w:r w:rsidRPr="0046428D">
                <w:rPr>
                  <w:rFonts w:ascii="Times New Roman" w:eastAsia="Times New Roman" w:hAnsi="Times New Roman" w:cs="Times New Roman"/>
                  <w:b/>
                  <w:bCs/>
                  <w:color w:val="0000FF"/>
                  <w:sz w:val="24"/>
                  <w:szCs w:val="24"/>
                  <w:u w:val="single"/>
                </w:rPr>
                <w:t>Batalla de Sedán</w:t>
              </w:r>
            </w:hyperlink>
            <w:r w:rsidRPr="0046428D">
              <w:rPr>
                <w:rFonts w:ascii="Times New Roman" w:eastAsia="Times New Roman" w:hAnsi="Times New Roman" w:cs="Times New Roman"/>
                <w:b/>
                <w:bCs/>
                <w:sz w:val="24"/>
                <w:szCs w:val="24"/>
              </w:rPr>
              <w:t>¹</w:t>
            </w:r>
          </w:p>
        </w:tc>
        <w:tc>
          <w:tcPr>
            <w:tcW w:w="0" w:type="auto"/>
            <w:shd w:val="clear" w:color="auto" w:fill="auto"/>
            <w:vAlign w:val="center"/>
            <w:hideMark/>
          </w:tcPr>
          <w:p w:rsidR="0046428D" w:rsidRPr="0046428D" w:rsidRDefault="0046428D" w:rsidP="0046428D">
            <w:pPr>
              <w:spacing w:after="0" w:line="240" w:lineRule="auto"/>
              <w:rPr>
                <w:rFonts w:ascii="Times New Roman" w:eastAsia="Times New Roman" w:hAnsi="Times New Roman" w:cs="Times New Roman"/>
                <w:sz w:val="24"/>
                <w:szCs w:val="24"/>
              </w:rPr>
            </w:pPr>
            <w:hyperlink r:id="rId48" w:tooltip="4 de septiembre" w:history="1">
              <w:r w:rsidRPr="0046428D">
                <w:rPr>
                  <w:rFonts w:ascii="Times New Roman" w:eastAsia="Times New Roman" w:hAnsi="Times New Roman" w:cs="Times New Roman"/>
                  <w:color w:val="0000FF"/>
                  <w:sz w:val="24"/>
                  <w:szCs w:val="24"/>
                  <w:u w:val="single"/>
                </w:rPr>
                <w:t>4 de septiembre</w:t>
              </w:r>
            </w:hyperlink>
            <w:r w:rsidRPr="0046428D">
              <w:rPr>
                <w:rFonts w:ascii="Times New Roman" w:eastAsia="Times New Roman" w:hAnsi="Times New Roman" w:cs="Times New Roman"/>
                <w:sz w:val="24"/>
                <w:szCs w:val="24"/>
              </w:rPr>
              <w:t> de </w:t>
            </w:r>
            <w:hyperlink r:id="rId49" w:tooltip="1870" w:history="1">
              <w:r w:rsidRPr="0046428D">
                <w:rPr>
                  <w:rFonts w:ascii="Times New Roman" w:eastAsia="Times New Roman" w:hAnsi="Times New Roman" w:cs="Times New Roman"/>
                  <w:color w:val="0000FF"/>
                  <w:sz w:val="24"/>
                  <w:szCs w:val="24"/>
                  <w:u w:val="single"/>
                </w:rPr>
                <w:t>1870</w:t>
              </w:r>
            </w:hyperlink>
          </w:p>
        </w:tc>
      </w:tr>
      <w:tr w:rsidR="0046428D" w:rsidRPr="0046428D" w:rsidTr="0046428D">
        <w:trPr>
          <w:jc w:val="center"/>
        </w:trPr>
        <w:tc>
          <w:tcPr>
            <w:tcW w:w="0" w:type="auto"/>
            <w:tcBorders>
              <w:top w:val="single" w:sz="6" w:space="0" w:color="CCD2D9"/>
            </w:tcBorders>
            <w:shd w:val="clear" w:color="auto" w:fill="auto"/>
            <w:tcMar>
              <w:top w:w="96" w:type="dxa"/>
              <w:left w:w="0" w:type="dxa"/>
              <w:bottom w:w="96"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hyperlink r:id="rId50" w:tooltip="Moneda" w:history="1">
              <w:r w:rsidRPr="0046428D">
                <w:rPr>
                  <w:rFonts w:ascii="Times New Roman" w:eastAsia="Times New Roman" w:hAnsi="Times New Roman" w:cs="Times New Roman"/>
                  <w:b/>
                  <w:bCs/>
                  <w:color w:val="0000FF"/>
                  <w:sz w:val="24"/>
                  <w:szCs w:val="24"/>
                  <w:u w:val="single"/>
                </w:rPr>
                <w:t>Moneda</w:t>
              </w:r>
            </w:hyperlink>
          </w:p>
        </w:tc>
        <w:tc>
          <w:tcPr>
            <w:tcW w:w="0" w:type="auto"/>
            <w:tcBorders>
              <w:top w:val="single" w:sz="6" w:space="0" w:color="CCD2D9"/>
            </w:tcBorders>
            <w:shd w:val="clear" w:color="auto" w:fill="auto"/>
            <w:tcMar>
              <w:top w:w="96" w:type="dxa"/>
              <w:left w:w="0" w:type="dxa"/>
              <w:bottom w:w="96"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hyperlink r:id="rId51" w:tooltip="Franco francés" w:history="1">
              <w:r w:rsidRPr="0046428D">
                <w:rPr>
                  <w:rFonts w:ascii="Times New Roman" w:eastAsia="Times New Roman" w:hAnsi="Times New Roman" w:cs="Times New Roman"/>
                  <w:color w:val="0000FF"/>
                  <w:sz w:val="24"/>
                  <w:szCs w:val="24"/>
                  <w:u w:val="single"/>
                </w:rPr>
                <w:t>Franco francés</w:t>
              </w:r>
            </w:hyperlink>
          </w:p>
        </w:tc>
      </w:tr>
      <w:tr w:rsidR="0046428D" w:rsidRPr="0046428D" w:rsidTr="0046428D">
        <w:trPr>
          <w:jc w:val="center"/>
        </w:trPr>
        <w:tc>
          <w:tcPr>
            <w:tcW w:w="0" w:type="auto"/>
            <w:gridSpan w:val="2"/>
            <w:tcBorders>
              <w:top w:val="single" w:sz="6" w:space="0" w:color="CCD2D9"/>
            </w:tcBorders>
            <w:shd w:val="clear" w:color="auto" w:fill="auto"/>
            <w:tcMar>
              <w:top w:w="96" w:type="dxa"/>
              <w:left w:w="0" w:type="dxa"/>
              <w:bottom w:w="96" w:type="dxa"/>
              <w:right w:w="240" w:type="dxa"/>
            </w:tcMar>
            <w:hideMark/>
          </w:tcPr>
          <w:p w:rsidR="0046428D" w:rsidRPr="0046428D" w:rsidRDefault="0046428D" w:rsidP="0046428D">
            <w:pPr>
              <w:spacing w:after="0"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0"/>
                <w:szCs w:val="20"/>
              </w:rPr>
              <w:t xml:space="preserve">¹ La </w:t>
            </w:r>
            <w:hyperlink r:id="rId52" w:tooltip="Batalla de Sedán" w:history="1">
              <w:r w:rsidRPr="0046428D">
                <w:rPr>
                  <w:rFonts w:ascii="Times New Roman" w:eastAsia="Times New Roman" w:hAnsi="Times New Roman" w:cs="Times New Roman"/>
                  <w:color w:val="0000FF"/>
                  <w:sz w:val="20"/>
                  <w:u w:val="single"/>
                </w:rPr>
                <w:t>batalla de Sedán</w:t>
              </w:r>
            </w:hyperlink>
            <w:r w:rsidRPr="0046428D">
              <w:rPr>
                <w:rFonts w:ascii="Times New Roman" w:eastAsia="Times New Roman" w:hAnsi="Times New Roman" w:cs="Times New Roman"/>
                <w:sz w:val="20"/>
                <w:szCs w:val="20"/>
              </w:rPr>
              <w:t xml:space="preserve"> ocurrió entre el </w:t>
            </w:r>
            <w:hyperlink r:id="rId53" w:tooltip="1 de septiembre" w:history="1">
              <w:r w:rsidRPr="0046428D">
                <w:rPr>
                  <w:rFonts w:ascii="Times New Roman" w:eastAsia="Times New Roman" w:hAnsi="Times New Roman" w:cs="Times New Roman"/>
                  <w:color w:val="0000FF"/>
                  <w:sz w:val="20"/>
                  <w:u w:val="single"/>
                </w:rPr>
                <w:t>1</w:t>
              </w:r>
            </w:hyperlink>
            <w:r w:rsidRPr="0046428D">
              <w:rPr>
                <w:rFonts w:ascii="Times New Roman" w:eastAsia="Times New Roman" w:hAnsi="Times New Roman" w:cs="Times New Roman"/>
                <w:sz w:val="20"/>
                <w:szCs w:val="20"/>
              </w:rPr>
              <w:t xml:space="preserve"> y el </w:t>
            </w:r>
            <w:hyperlink r:id="rId54" w:tooltip="2 de septiembre" w:history="1">
              <w:r w:rsidRPr="0046428D">
                <w:rPr>
                  <w:rFonts w:ascii="Times New Roman" w:eastAsia="Times New Roman" w:hAnsi="Times New Roman" w:cs="Times New Roman"/>
                  <w:color w:val="0000FF"/>
                  <w:sz w:val="20"/>
                  <w:u w:val="single"/>
                </w:rPr>
                <w:t>2 de septiembre</w:t>
              </w:r>
            </w:hyperlink>
            <w:r w:rsidRPr="0046428D">
              <w:rPr>
                <w:rFonts w:ascii="Times New Roman" w:eastAsia="Times New Roman" w:hAnsi="Times New Roman" w:cs="Times New Roman"/>
                <w:sz w:val="20"/>
                <w:szCs w:val="20"/>
              </w:rPr>
              <w:t>, pero la noticia de la derrota francesa llegó a París dos días después.</w:t>
            </w:r>
          </w:p>
        </w:tc>
      </w:tr>
    </w:tbl>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lastRenderedPageBreak/>
        <w:t xml:space="preserve">El </w:t>
      </w:r>
      <w:r w:rsidRPr="0046428D">
        <w:rPr>
          <w:rFonts w:ascii="Times New Roman" w:eastAsia="Times New Roman" w:hAnsi="Times New Roman" w:cs="Times New Roman"/>
          <w:b/>
          <w:bCs/>
          <w:sz w:val="24"/>
          <w:szCs w:val="24"/>
        </w:rPr>
        <w:t>Segundo Imperio francés</w:t>
      </w:r>
      <w:r w:rsidRPr="0046428D">
        <w:rPr>
          <w:rFonts w:ascii="Times New Roman" w:eastAsia="Times New Roman" w:hAnsi="Times New Roman" w:cs="Times New Roman"/>
          <w:sz w:val="24"/>
          <w:szCs w:val="24"/>
        </w:rPr>
        <w:t xml:space="preserve"> es un término referido a una etapa histórica de </w:t>
      </w:r>
      <w:hyperlink r:id="rId55" w:tooltip="Francia" w:history="1">
        <w:r w:rsidRPr="0046428D">
          <w:rPr>
            <w:rFonts w:ascii="Times New Roman" w:eastAsia="Times New Roman" w:hAnsi="Times New Roman" w:cs="Times New Roman"/>
            <w:color w:val="0000FF"/>
            <w:sz w:val="24"/>
            <w:szCs w:val="24"/>
            <w:u w:val="single"/>
          </w:rPr>
          <w:t>Francia</w:t>
        </w:r>
      </w:hyperlink>
      <w:r w:rsidRPr="0046428D">
        <w:rPr>
          <w:rFonts w:ascii="Times New Roman" w:eastAsia="Times New Roman" w:hAnsi="Times New Roman" w:cs="Times New Roman"/>
          <w:sz w:val="24"/>
          <w:szCs w:val="24"/>
        </w:rPr>
        <w:t xml:space="preserve"> comprendida fundamentalmente entre </w:t>
      </w:r>
      <w:hyperlink r:id="rId56" w:tooltip="1852" w:history="1">
        <w:r w:rsidRPr="0046428D">
          <w:rPr>
            <w:rFonts w:ascii="Times New Roman" w:eastAsia="Times New Roman" w:hAnsi="Times New Roman" w:cs="Times New Roman"/>
            <w:color w:val="0000FF"/>
            <w:sz w:val="24"/>
            <w:szCs w:val="24"/>
            <w:u w:val="single"/>
          </w:rPr>
          <w:t>1852</w:t>
        </w:r>
      </w:hyperlink>
      <w:r w:rsidRPr="0046428D">
        <w:rPr>
          <w:rFonts w:ascii="Times New Roman" w:eastAsia="Times New Roman" w:hAnsi="Times New Roman" w:cs="Times New Roman"/>
          <w:sz w:val="24"/>
          <w:szCs w:val="24"/>
        </w:rPr>
        <w:t xml:space="preserve"> y </w:t>
      </w:r>
      <w:hyperlink r:id="rId57" w:tooltip="1870" w:history="1">
        <w:r w:rsidRPr="0046428D">
          <w:rPr>
            <w:rFonts w:ascii="Times New Roman" w:eastAsia="Times New Roman" w:hAnsi="Times New Roman" w:cs="Times New Roman"/>
            <w:color w:val="0000FF"/>
            <w:sz w:val="24"/>
            <w:szCs w:val="24"/>
            <w:u w:val="single"/>
          </w:rPr>
          <w:t>1870</w:t>
        </w:r>
      </w:hyperlink>
      <w:r w:rsidRPr="0046428D">
        <w:rPr>
          <w:rFonts w:ascii="Times New Roman" w:eastAsia="Times New Roman" w:hAnsi="Times New Roman" w:cs="Times New Roman"/>
          <w:sz w:val="24"/>
          <w:szCs w:val="24"/>
        </w:rPr>
        <w:t xml:space="preserve">. El Imperio fue proclamado por el entonces </w:t>
      </w:r>
      <w:hyperlink r:id="rId58" w:tooltip="Presidente de Francia" w:history="1">
        <w:r w:rsidRPr="0046428D">
          <w:rPr>
            <w:rFonts w:ascii="Times New Roman" w:eastAsia="Times New Roman" w:hAnsi="Times New Roman" w:cs="Times New Roman"/>
            <w:color w:val="0000FF"/>
            <w:sz w:val="24"/>
            <w:szCs w:val="24"/>
            <w:u w:val="single"/>
          </w:rPr>
          <w:t>Presidente de Francia</w:t>
        </w:r>
      </w:hyperlink>
      <w:r w:rsidRPr="0046428D">
        <w:rPr>
          <w:rFonts w:ascii="Times New Roman" w:eastAsia="Times New Roman" w:hAnsi="Times New Roman" w:cs="Times New Roman"/>
          <w:sz w:val="24"/>
          <w:szCs w:val="24"/>
        </w:rPr>
        <w:t xml:space="preserve"> </w:t>
      </w:r>
      <w:hyperlink r:id="rId59" w:tooltip="Carlos Luis Napoleón Bonaparte" w:history="1">
        <w:r w:rsidRPr="0046428D">
          <w:rPr>
            <w:rFonts w:ascii="Times New Roman" w:eastAsia="Times New Roman" w:hAnsi="Times New Roman" w:cs="Times New Roman"/>
            <w:color w:val="0000FF"/>
            <w:sz w:val="24"/>
            <w:szCs w:val="24"/>
            <w:u w:val="single"/>
          </w:rPr>
          <w:t>Carlos Luis Napoleón Bonaparte</w:t>
        </w:r>
      </w:hyperlink>
      <w:r w:rsidRPr="0046428D">
        <w:rPr>
          <w:rFonts w:ascii="Times New Roman" w:eastAsia="Times New Roman" w:hAnsi="Times New Roman" w:cs="Times New Roman"/>
          <w:sz w:val="24"/>
          <w:szCs w:val="24"/>
        </w:rPr>
        <w:t xml:space="preserve">, el </w:t>
      </w:r>
      <w:hyperlink r:id="rId60" w:tooltip="2 de diciembre" w:history="1">
        <w:r w:rsidRPr="0046428D">
          <w:rPr>
            <w:rFonts w:ascii="Times New Roman" w:eastAsia="Times New Roman" w:hAnsi="Times New Roman" w:cs="Times New Roman"/>
            <w:color w:val="0000FF"/>
            <w:sz w:val="24"/>
            <w:szCs w:val="24"/>
            <w:u w:val="single"/>
          </w:rPr>
          <w:t>2 de diciembre</w:t>
        </w:r>
      </w:hyperlink>
      <w:r w:rsidRPr="0046428D">
        <w:rPr>
          <w:rFonts w:ascii="Times New Roman" w:eastAsia="Times New Roman" w:hAnsi="Times New Roman" w:cs="Times New Roman"/>
          <w:sz w:val="24"/>
          <w:szCs w:val="24"/>
        </w:rPr>
        <w:t xml:space="preserve"> de </w:t>
      </w:r>
      <w:hyperlink r:id="rId61" w:tooltip="1852" w:history="1">
        <w:r w:rsidRPr="0046428D">
          <w:rPr>
            <w:rFonts w:ascii="Times New Roman" w:eastAsia="Times New Roman" w:hAnsi="Times New Roman" w:cs="Times New Roman"/>
            <w:color w:val="0000FF"/>
            <w:sz w:val="24"/>
            <w:szCs w:val="24"/>
            <w:u w:val="single"/>
          </w:rPr>
          <w:t>1852</w:t>
        </w:r>
      </w:hyperlink>
      <w:r w:rsidRPr="0046428D">
        <w:rPr>
          <w:rFonts w:ascii="Times New Roman" w:eastAsia="Times New Roman" w:hAnsi="Times New Roman" w:cs="Times New Roman"/>
          <w:sz w:val="24"/>
          <w:szCs w:val="24"/>
        </w:rPr>
        <w:t xml:space="preserve">, aunque exactamente un año antes ya había disuelto la </w:t>
      </w:r>
      <w:hyperlink r:id="rId62" w:tooltip="Asamblea Nacional de Francia" w:history="1">
        <w:r w:rsidRPr="0046428D">
          <w:rPr>
            <w:rFonts w:ascii="Times New Roman" w:eastAsia="Times New Roman" w:hAnsi="Times New Roman" w:cs="Times New Roman"/>
            <w:color w:val="0000FF"/>
            <w:sz w:val="24"/>
            <w:szCs w:val="24"/>
            <w:u w:val="single"/>
          </w:rPr>
          <w:t>Asamblea Nacional</w:t>
        </w:r>
      </w:hyperlink>
      <w:r w:rsidRPr="0046428D">
        <w:rPr>
          <w:rFonts w:ascii="Times New Roman" w:eastAsia="Times New Roman" w:hAnsi="Times New Roman" w:cs="Times New Roman"/>
          <w:sz w:val="24"/>
          <w:szCs w:val="24"/>
        </w:rPr>
        <w:t xml:space="preserve"> convirtiéndose en </w:t>
      </w:r>
      <w:hyperlink r:id="rId63" w:tooltip="Dictador" w:history="1">
        <w:r w:rsidRPr="0046428D">
          <w:rPr>
            <w:rFonts w:ascii="Times New Roman" w:eastAsia="Times New Roman" w:hAnsi="Times New Roman" w:cs="Times New Roman"/>
            <w:color w:val="0000FF"/>
            <w:sz w:val="24"/>
            <w:szCs w:val="24"/>
            <w:u w:val="single"/>
          </w:rPr>
          <w:t>dictador</w:t>
        </w:r>
      </w:hyperlink>
      <w:r w:rsidRPr="0046428D">
        <w:rPr>
          <w:rFonts w:ascii="Times New Roman" w:eastAsia="Times New Roman" w:hAnsi="Times New Roman" w:cs="Times New Roman"/>
          <w:sz w:val="24"/>
          <w:szCs w:val="24"/>
        </w:rPr>
        <w:t xml:space="preserve">. El Imperio dejaría de existir al ser capturado el emperador </w:t>
      </w:r>
      <w:hyperlink r:id="rId64" w:tooltip="Napoleón III" w:history="1">
        <w:r w:rsidRPr="0046428D">
          <w:rPr>
            <w:rFonts w:ascii="Times New Roman" w:eastAsia="Times New Roman" w:hAnsi="Times New Roman" w:cs="Times New Roman"/>
            <w:color w:val="0000FF"/>
            <w:sz w:val="24"/>
            <w:szCs w:val="24"/>
            <w:u w:val="single"/>
          </w:rPr>
          <w:t>Napoleón III</w:t>
        </w:r>
      </w:hyperlink>
      <w:r w:rsidRPr="0046428D">
        <w:rPr>
          <w:rFonts w:ascii="Times New Roman" w:eastAsia="Times New Roman" w:hAnsi="Times New Roman" w:cs="Times New Roman"/>
          <w:sz w:val="24"/>
          <w:szCs w:val="24"/>
        </w:rPr>
        <w:t xml:space="preserve"> en la </w:t>
      </w:r>
      <w:hyperlink r:id="rId65" w:tooltip="Batalla de Sedán" w:history="1">
        <w:r w:rsidRPr="0046428D">
          <w:rPr>
            <w:rFonts w:ascii="Times New Roman" w:eastAsia="Times New Roman" w:hAnsi="Times New Roman" w:cs="Times New Roman"/>
            <w:color w:val="0000FF"/>
            <w:sz w:val="24"/>
            <w:szCs w:val="24"/>
            <w:u w:val="single"/>
          </w:rPr>
          <w:t>batalla de Sedán</w:t>
        </w:r>
      </w:hyperlink>
      <w:r w:rsidRPr="0046428D">
        <w:rPr>
          <w:rFonts w:ascii="Times New Roman" w:eastAsia="Times New Roman" w:hAnsi="Times New Roman" w:cs="Times New Roman"/>
          <w:sz w:val="24"/>
          <w:szCs w:val="24"/>
        </w:rPr>
        <w:t xml:space="preserve">, el </w:t>
      </w:r>
      <w:hyperlink r:id="rId66" w:tooltip="1 de septiembre" w:history="1">
        <w:r w:rsidRPr="0046428D">
          <w:rPr>
            <w:rFonts w:ascii="Times New Roman" w:eastAsia="Times New Roman" w:hAnsi="Times New Roman" w:cs="Times New Roman"/>
            <w:color w:val="0000FF"/>
            <w:sz w:val="24"/>
            <w:szCs w:val="24"/>
            <w:u w:val="single"/>
          </w:rPr>
          <w:t>1 de septiembre</w:t>
        </w:r>
      </w:hyperlink>
      <w:r w:rsidRPr="0046428D">
        <w:rPr>
          <w:rFonts w:ascii="Times New Roman" w:eastAsia="Times New Roman" w:hAnsi="Times New Roman" w:cs="Times New Roman"/>
          <w:sz w:val="24"/>
          <w:szCs w:val="24"/>
        </w:rPr>
        <w:t xml:space="preserve"> de </w:t>
      </w:r>
      <w:hyperlink r:id="rId67" w:tooltip="1870" w:history="1">
        <w:r w:rsidRPr="0046428D">
          <w:rPr>
            <w:rFonts w:ascii="Times New Roman" w:eastAsia="Times New Roman" w:hAnsi="Times New Roman" w:cs="Times New Roman"/>
            <w:color w:val="0000FF"/>
            <w:sz w:val="24"/>
            <w:szCs w:val="24"/>
            <w:u w:val="single"/>
          </w:rPr>
          <w:t>1870</w:t>
        </w:r>
      </w:hyperlink>
      <w:r w:rsidRPr="0046428D">
        <w:rPr>
          <w:rFonts w:ascii="Times New Roman" w:eastAsia="Times New Roman" w:hAnsi="Times New Roman" w:cs="Times New Roman"/>
          <w:sz w:val="24"/>
          <w:szCs w:val="24"/>
        </w:rPr>
        <w:t xml:space="preserve">. El </w:t>
      </w:r>
      <w:hyperlink r:id="rId68" w:tooltip="3 de septiembre" w:history="1">
        <w:r w:rsidRPr="0046428D">
          <w:rPr>
            <w:rFonts w:ascii="Times New Roman" w:eastAsia="Times New Roman" w:hAnsi="Times New Roman" w:cs="Times New Roman"/>
            <w:color w:val="0000FF"/>
            <w:sz w:val="24"/>
            <w:szCs w:val="24"/>
            <w:u w:val="single"/>
          </w:rPr>
          <w:t>3 de septiembre</w:t>
        </w:r>
      </w:hyperlink>
      <w:r w:rsidRPr="0046428D">
        <w:rPr>
          <w:rFonts w:ascii="Times New Roman" w:eastAsia="Times New Roman" w:hAnsi="Times New Roman" w:cs="Times New Roman"/>
          <w:sz w:val="24"/>
          <w:szCs w:val="24"/>
        </w:rPr>
        <w:t xml:space="preserve"> sería proclamada la </w:t>
      </w:r>
      <w:hyperlink r:id="rId69" w:tooltip="Tercera República Francesa" w:history="1">
        <w:r w:rsidRPr="0046428D">
          <w:rPr>
            <w:rFonts w:ascii="Times New Roman" w:eastAsia="Times New Roman" w:hAnsi="Times New Roman" w:cs="Times New Roman"/>
            <w:color w:val="0000FF"/>
            <w:sz w:val="24"/>
            <w:szCs w:val="24"/>
            <w:u w:val="single"/>
          </w:rPr>
          <w:t>Tercera República Francesa</w:t>
        </w:r>
      </w:hyperlink>
      <w:r w:rsidRPr="0046428D">
        <w:rPr>
          <w:rFonts w:ascii="Times New Roman" w:eastAsia="Times New Roman" w:hAnsi="Times New Roman" w:cs="Times New Roman"/>
          <w:sz w:val="24"/>
          <w:szCs w:val="24"/>
        </w:rPr>
        <w:t xml:space="preserve"> en </w:t>
      </w:r>
      <w:hyperlink r:id="rId70" w:tooltip="París" w:history="1">
        <w:r w:rsidRPr="0046428D">
          <w:rPr>
            <w:rFonts w:ascii="Times New Roman" w:eastAsia="Times New Roman" w:hAnsi="Times New Roman" w:cs="Times New Roman"/>
            <w:color w:val="0000FF"/>
            <w:sz w:val="24"/>
            <w:szCs w:val="24"/>
            <w:u w:val="single"/>
          </w:rPr>
          <w:t>París</w:t>
        </w:r>
      </w:hyperlink>
      <w:r w:rsidRPr="0046428D">
        <w:rPr>
          <w:rFonts w:ascii="Times New Roman" w:eastAsia="Times New Roman" w:hAnsi="Times New Roman" w:cs="Times New Roman"/>
          <w:sz w:val="24"/>
          <w:szCs w:val="24"/>
        </w:rPr>
        <w:t>.</w:t>
      </w:r>
    </w:p>
    <w:p w:rsidR="0046428D" w:rsidRPr="0046428D" w:rsidRDefault="0046428D" w:rsidP="0046428D">
      <w:pPr>
        <w:spacing w:before="100" w:beforeAutospacing="1" w:after="100" w:afterAutospacing="1" w:line="240" w:lineRule="auto"/>
        <w:outlineLvl w:val="1"/>
        <w:rPr>
          <w:rFonts w:ascii="Times New Roman" w:eastAsia="Times New Roman" w:hAnsi="Times New Roman" w:cs="Times New Roman"/>
          <w:b/>
          <w:bCs/>
          <w:sz w:val="36"/>
          <w:szCs w:val="36"/>
        </w:rPr>
      </w:pPr>
      <w:r w:rsidRPr="0046428D">
        <w:rPr>
          <w:rFonts w:ascii="Times New Roman" w:eastAsia="Times New Roman" w:hAnsi="Times New Roman" w:cs="Times New Roman"/>
          <w:b/>
          <w:bCs/>
          <w:sz w:val="36"/>
          <w:szCs w:val="36"/>
        </w:rPr>
        <w:t>Índice</w:t>
      </w:r>
    </w:p>
    <w:p w:rsidR="0046428D" w:rsidRPr="0046428D" w:rsidRDefault="0046428D" w:rsidP="0046428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1" w:anchor="Historia" w:history="1">
        <w:r w:rsidRPr="0046428D">
          <w:rPr>
            <w:rFonts w:ascii="Times New Roman" w:eastAsia="Times New Roman" w:hAnsi="Times New Roman" w:cs="Times New Roman"/>
            <w:color w:val="0000FF"/>
            <w:sz w:val="24"/>
            <w:szCs w:val="24"/>
            <w:u w:val="single"/>
          </w:rPr>
          <w:t>1 Historia</w:t>
        </w:r>
      </w:hyperlink>
      <w:r w:rsidRPr="0046428D">
        <w:rPr>
          <w:rFonts w:ascii="Times New Roman" w:eastAsia="Times New Roman" w:hAnsi="Times New Roman" w:cs="Times New Roman"/>
          <w:sz w:val="24"/>
          <w:szCs w:val="24"/>
        </w:rPr>
        <w:t xml:space="preserve"> </w:t>
      </w:r>
    </w:p>
    <w:p w:rsidR="0046428D" w:rsidRPr="0046428D" w:rsidRDefault="0046428D" w:rsidP="0046428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72" w:anchor="Or.C3.ADgenes" w:history="1">
        <w:r w:rsidRPr="0046428D">
          <w:rPr>
            <w:rFonts w:ascii="Times New Roman" w:eastAsia="Times New Roman" w:hAnsi="Times New Roman" w:cs="Times New Roman"/>
            <w:color w:val="0000FF"/>
            <w:sz w:val="24"/>
            <w:szCs w:val="24"/>
            <w:u w:val="single"/>
          </w:rPr>
          <w:t>1.1 Orígenes</w:t>
        </w:r>
      </w:hyperlink>
    </w:p>
    <w:p w:rsidR="0046428D" w:rsidRPr="0046428D" w:rsidRDefault="0046428D" w:rsidP="0046428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73" w:anchor="Desarrollo_del_Imperio" w:history="1">
        <w:r w:rsidRPr="0046428D">
          <w:rPr>
            <w:rFonts w:ascii="Times New Roman" w:eastAsia="Times New Roman" w:hAnsi="Times New Roman" w:cs="Times New Roman"/>
            <w:color w:val="0000FF"/>
            <w:sz w:val="24"/>
            <w:szCs w:val="24"/>
            <w:u w:val="single"/>
          </w:rPr>
          <w:t>1.2 Desarrollo del Imperio</w:t>
        </w:r>
      </w:hyperlink>
      <w:r w:rsidRPr="0046428D">
        <w:rPr>
          <w:rFonts w:ascii="Times New Roman" w:eastAsia="Times New Roman" w:hAnsi="Times New Roman" w:cs="Times New Roman"/>
          <w:sz w:val="24"/>
          <w:szCs w:val="24"/>
        </w:rPr>
        <w:t xml:space="preserve"> </w:t>
      </w:r>
    </w:p>
    <w:p w:rsidR="0046428D" w:rsidRPr="0046428D" w:rsidRDefault="0046428D" w:rsidP="0046428D">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74" w:anchor="El_Imperio_Autoritario_.281852.E2.80.931863.29" w:history="1">
        <w:r w:rsidRPr="0046428D">
          <w:rPr>
            <w:rFonts w:ascii="Times New Roman" w:eastAsia="Times New Roman" w:hAnsi="Times New Roman" w:cs="Times New Roman"/>
            <w:color w:val="0000FF"/>
            <w:sz w:val="24"/>
            <w:szCs w:val="24"/>
            <w:u w:val="single"/>
          </w:rPr>
          <w:t>1.2.1 El Imperio Autoritario (1852–1863)</w:t>
        </w:r>
      </w:hyperlink>
    </w:p>
    <w:p w:rsidR="0046428D" w:rsidRPr="0046428D" w:rsidRDefault="0046428D" w:rsidP="0046428D">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75" w:anchor="El_Imperio_Liberal_.281863.E2.80.931868.29" w:history="1">
        <w:r w:rsidRPr="0046428D">
          <w:rPr>
            <w:rFonts w:ascii="Times New Roman" w:eastAsia="Times New Roman" w:hAnsi="Times New Roman" w:cs="Times New Roman"/>
            <w:color w:val="0000FF"/>
            <w:sz w:val="24"/>
            <w:szCs w:val="24"/>
            <w:u w:val="single"/>
          </w:rPr>
          <w:t>1.2.2 El Imperio Liberal (1863–1868)</w:t>
        </w:r>
      </w:hyperlink>
    </w:p>
    <w:p w:rsidR="0046428D" w:rsidRPr="0046428D" w:rsidRDefault="0046428D" w:rsidP="0046428D">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76" w:anchor="El_Imperio_Parlamentario_.281868.E2.80.931870.29" w:history="1">
        <w:r w:rsidRPr="0046428D">
          <w:rPr>
            <w:rFonts w:ascii="Times New Roman" w:eastAsia="Times New Roman" w:hAnsi="Times New Roman" w:cs="Times New Roman"/>
            <w:color w:val="0000FF"/>
            <w:sz w:val="24"/>
            <w:szCs w:val="24"/>
            <w:u w:val="single"/>
          </w:rPr>
          <w:t>1.2.3 El Imperio Parlamentario (1868–1870)</w:t>
        </w:r>
      </w:hyperlink>
    </w:p>
    <w:p w:rsidR="0046428D" w:rsidRPr="0046428D" w:rsidRDefault="0046428D" w:rsidP="0046428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7" w:anchor="Econom.C3.ADa" w:history="1">
        <w:r w:rsidRPr="0046428D">
          <w:rPr>
            <w:rFonts w:ascii="Times New Roman" w:eastAsia="Times New Roman" w:hAnsi="Times New Roman" w:cs="Times New Roman"/>
            <w:color w:val="0000FF"/>
            <w:sz w:val="24"/>
            <w:szCs w:val="24"/>
            <w:u w:val="single"/>
          </w:rPr>
          <w:t>2 Economía</w:t>
        </w:r>
      </w:hyperlink>
    </w:p>
    <w:p w:rsidR="0046428D" w:rsidRPr="0046428D" w:rsidRDefault="0046428D" w:rsidP="0046428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8" w:anchor="La_pol.C3.ADtica_exterior_del_Segundo_Imperio" w:history="1">
        <w:r w:rsidRPr="0046428D">
          <w:rPr>
            <w:rFonts w:ascii="Times New Roman" w:eastAsia="Times New Roman" w:hAnsi="Times New Roman" w:cs="Times New Roman"/>
            <w:color w:val="0000FF"/>
            <w:sz w:val="24"/>
            <w:szCs w:val="24"/>
            <w:u w:val="single"/>
          </w:rPr>
          <w:t>3 La política exterior del Segundo Imperio</w:t>
        </w:r>
      </w:hyperlink>
    </w:p>
    <w:p w:rsidR="0046428D" w:rsidRPr="0046428D" w:rsidRDefault="0046428D" w:rsidP="0046428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9" w:anchor="Deterioro_y_ca.C3.ADda" w:history="1">
        <w:r w:rsidRPr="0046428D">
          <w:rPr>
            <w:rFonts w:ascii="Times New Roman" w:eastAsia="Times New Roman" w:hAnsi="Times New Roman" w:cs="Times New Roman"/>
            <w:color w:val="0000FF"/>
            <w:sz w:val="24"/>
            <w:szCs w:val="24"/>
            <w:u w:val="single"/>
          </w:rPr>
          <w:t>4 Deterioro y caída</w:t>
        </w:r>
      </w:hyperlink>
      <w:r w:rsidRPr="0046428D">
        <w:rPr>
          <w:rFonts w:ascii="Times New Roman" w:eastAsia="Times New Roman" w:hAnsi="Times New Roman" w:cs="Times New Roman"/>
          <w:sz w:val="24"/>
          <w:szCs w:val="24"/>
        </w:rPr>
        <w:t xml:space="preserve"> </w:t>
      </w:r>
    </w:p>
    <w:p w:rsidR="0046428D" w:rsidRPr="0046428D" w:rsidRDefault="0046428D" w:rsidP="0046428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80" w:anchor="Bibliograf.C3.ADa" w:history="1">
        <w:r w:rsidRPr="0046428D">
          <w:rPr>
            <w:rFonts w:ascii="Times New Roman" w:eastAsia="Times New Roman" w:hAnsi="Times New Roman" w:cs="Times New Roman"/>
            <w:color w:val="0000FF"/>
            <w:sz w:val="24"/>
            <w:szCs w:val="24"/>
            <w:u w:val="single"/>
          </w:rPr>
          <w:t>4.1 Bibliografía</w:t>
        </w:r>
      </w:hyperlink>
    </w:p>
    <w:p w:rsidR="0046428D" w:rsidRPr="0046428D" w:rsidRDefault="0046428D" w:rsidP="0046428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1" w:anchor="V.C3.A9ase_tambi.C3.A9n" w:history="1">
        <w:r w:rsidRPr="0046428D">
          <w:rPr>
            <w:rFonts w:ascii="Times New Roman" w:eastAsia="Times New Roman" w:hAnsi="Times New Roman" w:cs="Times New Roman"/>
            <w:color w:val="0000FF"/>
            <w:sz w:val="24"/>
            <w:szCs w:val="24"/>
            <w:u w:val="single"/>
          </w:rPr>
          <w:t>5 Véase también</w:t>
        </w:r>
      </w:hyperlink>
    </w:p>
    <w:p w:rsidR="0046428D" w:rsidRPr="0046428D" w:rsidRDefault="0046428D" w:rsidP="0046428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2" w:anchor="Art.C3.ADculos_conexos" w:history="1">
        <w:r w:rsidRPr="0046428D">
          <w:rPr>
            <w:rFonts w:ascii="Times New Roman" w:eastAsia="Times New Roman" w:hAnsi="Times New Roman" w:cs="Times New Roman"/>
            <w:color w:val="0000FF"/>
            <w:sz w:val="24"/>
            <w:szCs w:val="24"/>
            <w:u w:val="single"/>
          </w:rPr>
          <w:t>6 Artículos conexos</w:t>
        </w:r>
      </w:hyperlink>
    </w:p>
    <w:p w:rsidR="0046428D" w:rsidRPr="0046428D" w:rsidRDefault="0046428D" w:rsidP="0046428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3" w:anchor="Fuentes" w:history="1">
        <w:r w:rsidRPr="0046428D">
          <w:rPr>
            <w:rFonts w:ascii="Times New Roman" w:eastAsia="Times New Roman" w:hAnsi="Times New Roman" w:cs="Times New Roman"/>
            <w:color w:val="0000FF"/>
            <w:sz w:val="24"/>
            <w:szCs w:val="24"/>
            <w:u w:val="single"/>
          </w:rPr>
          <w:t>7 Fuentes</w:t>
        </w:r>
      </w:hyperlink>
    </w:p>
    <w:p w:rsidR="0046428D" w:rsidRPr="0046428D" w:rsidRDefault="0046428D" w:rsidP="0046428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4" w:anchor="Enlaces_externos" w:history="1">
        <w:r w:rsidRPr="0046428D">
          <w:rPr>
            <w:rFonts w:ascii="Times New Roman" w:eastAsia="Times New Roman" w:hAnsi="Times New Roman" w:cs="Times New Roman"/>
            <w:color w:val="0000FF"/>
            <w:sz w:val="24"/>
            <w:szCs w:val="24"/>
            <w:u w:val="single"/>
          </w:rPr>
          <w:t>8 Enlaces externos</w:t>
        </w:r>
      </w:hyperlink>
    </w:p>
    <w:p w:rsidR="0046428D" w:rsidRPr="0046428D" w:rsidRDefault="0046428D" w:rsidP="0046428D">
      <w:pPr>
        <w:spacing w:before="100" w:beforeAutospacing="1" w:after="100" w:afterAutospacing="1" w:line="240" w:lineRule="auto"/>
        <w:outlineLvl w:val="1"/>
        <w:rPr>
          <w:rFonts w:ascii="Times New Roman" w:eastAsia="Times New Roman" w:hAnsi="Times New Roman" w:cs="Times New Roman"/>
          <w:b/>
          <w:bCs/>
          <w:sz w:val="36"/>
          <w:szCs w:val="36"/>
        </w:rPr>
      </w:pPr>
      <w:r w:rsidRPr="0046428D">
        <w:rPr>
          <w:rFonts w:ascii="Times New Roman" w:eastAsia="Times New Roman" w:hAnsi="Times New Roman" w:cs="Times New Roman"/>
          <w:b/>
          <w:bCs/>
          <w:sz w:val="36"/>
          <w:szCs w:val="36"/>
        </w:rPr>
        <w:t>Historia</w:t>
      </w:r>
    </w:p>
    <w:p w:rsidR="0046428D" w:rsidRPr="0046428D" w:rsidRDefault="0046428D" w:rsidP="0046428D">
      <w:pPr>
        <w:spacing w:before="100" w:beforeAutospacing="1" w:after="100" w:afterAutospacing="1" w:line="240" w:lineRule="auto"/>
        <w:outlineLvl w:val="2"/>
        <w:rPr>
          <w:rFonts w:ascii="Times New Roman" w:eastAsia="Times New Roman" w:hAnsi="Times New Roman" w:cs="Times New Roman"/>
          <w:b/>
          <w:bCs/>
          <w:sz w:val="27"/>
          <w:szCs w:val="27"/>
        </w:rPr>
      </w:pPr>
      <w:r w:rsidRPr="0046428D">
        <w:rPr>
          <w:rFonts w:ascii="Times New Roman" w:eastAsia="Times New Roman" w:hAnsi="Times New Roman" w:cs="Times New Roman"/>
          <w:b/>
          <w:bCs/>
          <w:sz w:val="27"/>
          <w:szCs w:val="27"/>
        </w:rPr>
        <w:t>Orígenes</w:t>
      </w:r>
    </w:p>
    <w:p w:rsidR="0046428D" w:rsidRPr="0046428D" w:rsidRDefault="0046428D" w:rsidP="004642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82395" cy="2158365"/>
            <wp:effectExtent l="19050" t="0" r="8255" b="0"/>
            <wp:docPr id="8" name="Imagen 8" descr="https://upload.wikimedia.org/wikipedia/commons/thumb/9/99/Franz_Xaver_Winterhalter_Napoleon_III.jpg/145px-Franz_Xaver_Winterhalter_Napoleon_III.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9/99/Franz_Xaver_Winterhalter_Napoleon_III.jpg/145px-Franz_Xaver_Winterhalter_Napoleon_III.jpg">
                      <a:hlinkClick r:id="rId85"/>
                    </pic:cNvPr>
                    <pic:cNvPicPr>
                      <a:picLocks noChangeAspect="1" noChangeArrowheads="1"/>
                    </pic:cNvPicPr>
                  </pic:nvPicPr>
                  <pic:blipFill>
                    <a:blip r:embed="rId86"/>
                    <a:srcRect/>
                    <a:stretch>
                      <a:fillRect/>
                    </a:stretch>
                  </pic:blipFill>
                  <pic:spPr bwMode="auto">
                    <a:xfrm>
                      <a:off x="0" y="0"/>
                      <a:ext cx="1382395" cy="2158365"/>
                    </a:xfrm>
                    <a:prstGeom prst="rect">
                      <a:avLst/>
                    </a:prstGeom>
                    <a:noFill/>
                    <a:ln w="9525">
                      <a:noFill/>
                      <a:miter lim="800000"/>
                      <a:headEnd/>
                      <a:tailEnd/>
                    </a:ln>
                  </pic:spPr>
                </pic:pic>
              </a:graphicData>
            </a:graphic>
          </wp:inline>
        </w:drawing>
      </w:r>
    </w:p>
    <w:p w:rsidR="0046428D" w:rsidRPr="0046428D" w:rsidRDefault="0046428D" w:rsidP="0046428D">
      <w:pPr>
        <w:spacing w:after="0"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Napoleón III.</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hyperlink r:id="rId87" w:tooltip="Napoleón III" w:history="1">
        <w:r w:rsidRPr="0046428D">
          <w:rPr>
            <w:rFonts w:ascii="Times New Roman" w:eastAsia="Times New Roman" w:hAnsi="Times New Roman" w:cs="Times New Roman"/>
            <w:color w:val="0000FF"/>
            <w:sz w:val="24"/>
            <w:szCs w:val="24"/>
            <w:u w:val="single"/>
          </w:rPr>
          <w:t>Carlos Luis Napoleón Bonaparte</w:t>
        </w:r>
      </w:hyperlink>
      <w:r w:rsidRPr="0046428D">
        <w:rPr>
          <w:rFonts w:ascii="Times New Roman" w:eastAsia="Times New Roman" w:hAnsi="Times New Roman" w:cs="Times New Roman"/>
          <w:sz w:val="24"/>
          <w:szCs w:val="24"/>
        </w:rPr>
        <w:t xml:space="preserve">, hijo de </w:t>
      </w:r>
      <w:hyperlink r:id="rId88" w:tooltip="Luis Bonaparte" w:history="1">
        <w:r w:rsidRPr="0046428D">
          <w:rPr>
            <w:rFonts w:ascii="Times New Roman" w:eastAsia="Times New Roman" w:hAnsi="Times New Roman" w:cs="Times New Roman"/>
            <w:color w:val="0000FF"/>
            <w:sz w:val="24"/>
            <w:szCs w:val="24"/>
            <w:u w:val="single"/>
          </w:rPr>
          <w:t>Luis Bonaparte</w:t>
        </w:r>
      </w:hyperlink>
      <w:r w:rsidRPr="0046428D">
        <w:rPr>
          <w:rFonts w:ascii="Times New Roman" w:eastAsia="Times New Roman" w:hAnsi="Times New Roman" w:cs="Times New Roman"/>
          <w:sz w:val="24"/>
          <w:szCs w:val="24"/>
        </w:rPr>
        <w:t xml:space="preserve"> y, por tanto supuesto sobrino de </w:t>
      </w:r>
      <w:hyperlink r:id="rId89" w:tooltip="Napoleón I" w:history="1">
        <w:r w:rsidRPr="0046428D">
          <w:rPr>
            <w:rFonts w:ascii="Times New Roman" w:eastAsia="Times New Roman" w:hAnsi="Times New Roman" w:cs="Times New Roman"/>
            <w:color w:val="0000FF"/>
            <w:sz w:val="24"/>
            <w:szCs w:val="24"/>
            <w:u w:val="single"/>
          </w:rPr>
          <w:t>Napoleón I</w:t>
        </w:r>
      </w:hyperlink>
      <w:r w:rsidRPr="0046428D">
        <w:rPr>
          <w:rFonts w:ascii="Times New Roman" w:eastAsia="Times New Roman" w:hAnsi="Times New Roman" w:cs="Times New Roman"/>
          <w:sz w:val="24"/>
          <w:szCs w:val="24"/>
        </w:rPr>
        <w:t xml:space="preserve"> (hecho demostrado falso recientemente </w:t>
      </w:r>
      <w:hyperlink r:id="rId90" w:anchor="cite_note-1" w:history="1">
        <w:r w:rsidRPr="0046428D">
          <w:rPr>
            <w:rFonts w:ascii="Times New Roman" w:eastAsia="Times New Roman" w:hAnsi="Times New Roman" w:cs="Times New Roman"/>
            <w:color w:val="0000FF"/>
            <w:sz w:val="24"/>
            <w:szCs w:val="24"/>
            <w:u w:val="single"/>
            <w:vertAlign w:val="superscript"/>
          </w:rPr>
          <w:t>1</w:t>
        </w:r>
      </w:hyperlink>
      <w:r w:rsidRPr="0046428D">
        <w:rPr>
          <w:rFonts w:ascii="Times New Roman" w:eastAsia="Times New Roman" w:hAnsi="Times New Roman" w:cs="Times New Roman"/>
          <w:sz w:val="24"/>
          <w:szCs w:val="24"/>
        </w:rPr>
        <w:t xml:space="preserve"> ), se presenta a las primeras elecciones mediante sufragio universal masculino que se celebran en </w:t>
      </w:r>
      <w:hyperlink r:id="rId91" w:tooltip="Francia" w:history="1">
        <w:r w:rsidRPr="0046428D">
          <w:rPr>
            <w:rFonts w:ascii="Times New Roman" w:eastAsia="Times New Roman" w:hAnsi="Times New Roman" w:cs="Times New Roman"/>
            <w:color w:val="0000FF"/>
            <w:sz w:val="24"/>
            <w:szCs w:val="24"/>
            <w:u w:val="single"/>
          </w:rPr>
          <w:t>Francia</w:t>
        </w:r>
      </w:hyperlink>
      <w:r w:rsidRPr="0046428D">
        <w:rPr>
          <w:rFonts w:ascii="Times New Roman" w:eastAsia="Times New Roman" w:hAnsi="Times New Roman" w:cs="Times New Roman"/>
          <w:sz w:val="24"/>
          <w:szCs w:val="24"/>
        </w:rPr>
        <w:t xml:space="preserve"> en </w:t>
      </w:r>
      <w:hyperlink r:id="rId92" w:tooltip="1848" w:history="1">
        <w:r w:rsidRPr="0046428D">
          <w:rPr>
            <w:rFonts w:ascii="Times New Roman" w:eastAsia="Times New Roman" w:hAnsi="Times New Roman" w:cs="Times New Roman"/>
            <w:color w:val="0000FF"/>
            <w:sz w:val="24"/>
            <w:szCs w:val="24"/>
            <w:u w:val="single"/>
          </w:rPr>
          <w:t>1848</w:t>
        </w:r>
      </w:hyperlink>
      <w:r w:rsidRPr="0046428D">
        <w:rPr>
          <w:rFonts w:ascii="Times New Roman" w:eastAsia="Times New Roman" w:hAnsi="Times New Roman" w:cs="Times New Roman"/>
          <w:sz w:val="24"/>
          <w:szCs w:val="24"/>
        </w:rPr>
        <w:t xml:space="preserve">. Obtiene una abrumadora victoria, y se convierte en el primer presidente de la </w:t>
      </w:r>
      <w:hyperlink r:id="rId93" w:tooltip="Segunda República Francesa" w:history="1">
        <w:r w:rsidRPr="0046428D">
          <w:rPr>
            <w:rFonts w:ascii="Times New Roman" w:eastAsia="Times New Roman" w:hAnsi="Times New Roman" w:cs="Times New Roman"/>
            <w:color w:val="0000FF"/>
            <w:sz w:val="24"/>
            <w:szCs w:val="24"/>
            <w:u w:val="single"/>
          </w:rPr>
          <w:t>Segunda República Francesa</w:t>
        </w:r>
      </w:hyperlink>
      <w:r w:rsidRPr="0046428D">
        <w:rPr>
          <w:rFonts w:ascii="Times New Roman" w:eastAsia="Times New Roman" w:hAnsi="Times New Roman" w:cs="Times New Roman"/>
          <w:sz w:val="24"/>
          <w:szCs w:val="24"/>
        </w:rPr>
        <w:t xml:space="preserve"> gracias al apoyo de la población católica campesina.</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lastRenderedPageBreak/>
        <w:t xml:space="preserve">Durante los tres años que duró su mandato llevó a cabo leyes como la </w:t>
      </w:r>
      <w:hyperlink r:id="rId94" w:tooltip="Libertad de enseñanza" w:history="1">
        <w:r w:rsidRPr="0046428D">
          <w:rPr>
            <w:rFonts w:ascii="Times New Roman" w:eastAsia="Times New Roman" w:hAnsi="Times New Roman" w:cs="Times New Roman"/>
            <w:color w:val="0000FF"/>
            <w:sz w:val="24"/>
            <w:szCs w:val="24"/>
            <w:u w:val="single"/>
          </w:rPr>
          <w:t>libertad de enseñanza</w:t>
        </w:r>
      </w:hyperlink>
      <w:r w:rsidRPr="0046428D">
        <w:rPr>
          <w:rFonts w:ascii="Times New Roman" w:eastAsia="Times New Roman" w:hAnsi="Times New Roman" w:cs="Times New Roman"/>
          <w:sz w:val="24"/>
          <w:szCs w:val="24"/>
        </w:rPr>
        <w:t xml:space="preserve"> (lo cual no satisface a los católicos extremistas porque da a la Universidad estatal el monopolio de otorgar títulos), la </w:t>
      </w:r>
      <w:hyperlink r:id="rId95" w:tooltip="Ley electoral" w:history="1">
        <w:r w:rsidRPr="0046428D">
          <w:rPr>
            <w:rFonts w:ascii="Times New Roman" w:eastAsia="Times New Roman" w:hAnsi="Times New Roman" w:cs="Times New Roman"/>
            <w:color w:val="0000FF"/>
            <w:sz w:val="24"/>
            <w:szCs w:val="24"/>
            <w:u w:val="single"/>
          </w:rPr>
          <w:t>ley electoral</w:t>
        </w:r>
      </w:hyperlink>
      <w:r w:rsidRPr="0046428D">
        <w:rPr>
          <w:rFonts w:ascii="Times New Roman" w:eastAsia="Times New Roman" w:hAnsi="Times New Roman" w:cs="Times New Roman"/>
          <w:sz w:val="24"/>
          <w:szCs w:val="24"/>
        </w:rPr>
        <w:t xml:space="preserve"> (sin violar el </w:t>
      </w:r>
      <w:hyperlink r:id="rId96" w:tooltip="Sufragio universal" w:history="1">
        <w:r w:rsidRPr="0046428D">
          <w:rPr>
            <w:rFonts w:ascii="Times New Roman" w:eastAsia="Times New Roman" w:hAnsi="Times New Roman" w:cs="Times New Roman"/>
            <w:color w:val="0000FF"/>
            <w:sz w:val="24"/>
            <w:szCs w:val="24"/>
            <w:u w:val="single"/>
          </w:rPr>
          <w:t>sufragio universal</w:t>
        </w:r>
      </w:hyperlink>
      <w:r w:rsidRPr="0046428D">
        <w:rPr>
          <w:rFonts w:ascii="Times New Roman" w:eastAsia="Times New Roman" w:hAnsi="Times New Roman" w:cs="Times New Roman"/>
          <w:sz w:val="24"/>
          <w:szCs w:val="24"/>
        </w:rPr>
        <w:t xml:space="preserve"> pero perjudicando a los obreros ya que para votar en un municipio se tenía que haber residido en él durante tres años) o la </w:t>
      </w:r>
      <w:hyperlink r:id="rId97" w:tooltip="Ley de prensa (aún no redactado)" w:history="1">
        <w:r w:rsidRPr="0046428D">
          <w:rPr>
            <w:rFonts w:ascii="Times New Roman" w:eastAsia="Times New Roman" w:hAnsi="Times New Roman" w:cs="Times New Roman"/>
            <w:color w:val="0000FF"/>
            <w:sz w:val="24"/>
            <w:szCs w:val="24"/>
            <w:u w:val="single"/>
          </w:rPr>
          <w:t>ley de prensa</w:t>
        </w:r>
      </w:hyperlink>
      <w:r w:rsidRPr="0046428D">
        <w:rPr>
          <w:rFonts w:ascii="Times New Roman" w:eastAsia="Times New Roman" w:hAnsi="Times New Roman" w:cs="Times New Roman"/>
          <w:sz w:val="24"/>
          <w:szCs w:val="24"/>
        </w:rPr>
        <w:t xml:space="preserve">, que impone límites a la </w:t>
      </w:r>
      <w:hyperlink r:id="rId98" w:tooltip="Libertad de expresión" w:history="1">
        <w:r w:rsidRPr="0046428D">
          <w:rPr>
            <w:rFonts w:ascii="Times New Roman" w:eastAsia="Times New Roman" w:hAnsi="Times New Roman" w:cs="Times New Roman"/>
            <w:color w:val="0000FF"/>
            <w:sz w:val="24"/>
            <w:szCs w:val="24"/>
            <w:u w:val="single"/>
          </w:rPr>
          <w:t>libertad de expresión</w:t>
        </w:r>
      </w:hyperlink>
      <w:r w:rsidRPr="0046428D">
        <w:rPr>
          <w:rFonts w:ascii="Times New Roman" w:eastAsia="Times New Roman" w:hAnsi="Times New Roman" w:cs="Times New Roman"/>
          <w:sz w:val="24"/>
          <w:szCs w:val="24"/>
        </w:rPr>
        <w:t xml:space="preserve">. El problema viene al final de su mandato, ya que no puede ser reelegido. Así, el 2 de diciembre de 1851 da un golpe de Estado reclamado por la población francesa para instituir el II Imperio francés. Encontró muy poca resistencia entre los diputados. El único foco de resistencia se encuentra en </w:t>
      </w:r>
      <w:hyperlink r:id="rId99" w:tooltip="París" w:history="1">
        <w:r w:rsidRPr="0046428D">
          <w:rPr>
            <w:rFonts w:ascii="Times New Roman" w:eastAsia="Times New Roman" w:hAnsi="Times New Roman" w:cs="Times New Roman"/>
            <w:color w:val="0000FF"/>
            <w:sz w:val="24"/>
            <w:szCs w:val="24"/>
            <w:u w:val="single"/>
          </w:rPr>
          <w:t>París</w:t>
        </w:r>
      </w:hyperlink>
      <w:r w:rsidRPr="0046428D">
        <w:rPr>
          <w:rFonts w:ascii="Times New Roman" w:eastAsia="Times New Roman" w:hAnsi="Times New Roman" w:cs="Times New Roman"/>
          <w:sz w:val="24"/>
          <w:szCs w:val="24"/>
        </w:rPr>
        <w:t xml:space="preserve"> y sus alrededores.</w:t>
      </w:r>
    </w:p>
    <w:p w:rsidR="0046428D" w:rsidRPr="0046428D" w:rsidRDefault="0046428D" w:rsidP="0046428D">
      <w:pPr>
        <w:spacing w:before="100" w:beforeAutospacing="1" w:after="100" w:afterAutospacing="1" w:line="240" w:lineRule="auto"/>
        <w:outlineLvl w:val="2"/>
        <w:rPr>
          <w:rFonts w:ascii="Times New Roman" w:eastAsia="Times New Roman" w:hAnsi="Times New Roman" w:cs="Times New Roman"/>
          <w:b/>
          <w:bCs/>
          <w:sz w:val="27"/>
          <w:szCs w:val="27"/>
        </w:rPr>
      </w:pPr>
      <w:r w:rsidRPr="0046428D">
        <w:rPr>
          <w:rFonts w:ascii="Times New Roman" w:eastAsia="Times New Roman" w:hAnsi="Times New Roman" w:cs="Times New Roman"/>
          <w:b/>
          <w:bCs/>
          <w:sz w:val="27"/>
          <w:szCs w:val="27"/>
        </w:rPr>
        <w:t>Desarrollo del Imperio</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El establecimiento de un nuevo imperio fue aprobado por un </w:t>
      </w:r>
      <w:hyperlink r:id="rId100" w:tooltip="Plebiscito" w:history="1">
        <w:r w:rsidRPr="0046428D">
          <w:rPr>
            <w:rFonts w:ascii="Times New Roman" w:eastAsia="Times New Roman" w:hAnsi="Times New Roman" w:cs="Times New Roman"/>
            <w:color w:val="0000FF"/>
            <w:sz w:val="24"/>
            <w:szCs w:val="24"/>
            <w:u w:val="single"/>
          </w:rPr>
          <w:t>plebiscito</w:t>
        </w:r>
      </w:hyperlink>
      <w:r w:rsidRPr="0046428D">
        <w:rPr>
          <w:rFonts w:ascii="Times New Roman" w:eastAsia="Times New Roman" w:hAnsi="Times New Roman" w:cs="Times New Roman"/>
          <w:sz w:val="24"/>
          <w:szCs w:val="24"/>
        </w:rPr>
        <w:t>. A partir de aquí hubo gran represión sobre los grupos opositores.</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Al igual que el </w:t>
      </w:r>
      <w:hyperlink r:id="rId101" w:tooltip="Primer Imperio francés" w:history="1">
        <w:r w:rsidRPr="0046428D">
          <w:rPr>
            <w:rFonts w:ascii="Times New Roman" w:eastAsia="Times New Roman" w:hAnsi="Times New Roman" w:cs="Times New Roman"/>
            <w:color w:val="0000FF"/>
            <w:sz w:val="24"/>
            <w:szCs w:val="24"/>
            <w:u w:val="single"/>
          </w:rPr>
          <w:t>primer imperio</w:t>
        </w:r>
      </w:hyperlink>
      <w:r w:rsidRPr="0046428D">
        <w:rPr>
          <w:rFonts w:ascii="Times New Roman" w:eastAsia="Times New Roman" w:hAnsi="Times New Roman" w:cs="Times New Roman"/>
          <w:sz w:val="24"/>
          <w:szCs w:val="24"/>
        </w:rPr>
        <w:t xml:space="preserve">, éste fue contestado por buena parte de la opinión pública. Para mantenerlo hubo que mantener una autoridad más fuerte, por lo que rápidamente </w:t>
      </w:r>
      <w:hyperlink r:id="rId102" w:tooltip="Napoleón III" w:history="1">
        <w:r w:rsidRPr="0046428D">
          <w:rPr>
            <w:rFonts w:ascii="Times New Roman" w:eastAsia="Times New Roman" w:hAnsi="Times New Roman" w:cs="Times New Roman"/>
            <w:color w:val="0000FF"/>
            <w:sz w:val="24"/>
            <w:szCs w:val="24"/>
            <w:u w:val="single"/>
          </w:rPr>
          <w:t>Napoleón III</w:t>
        </w:r>
      </w:hyperlink>
      <w:r w:rsidRPr="0046428D">
        <w:rPr>
          <w:rFonts w:ascii="Times New Roman" w:eastAsia="Times New Roman" w:hAnsi="Times New Roman" w:cs="Times New Roman"/>
          <w:sz w:val="24"/>
          <w:szCs w:val="24"/>
        </w:rPr>
        <w:t xml:space="preserve"> convirtió su gobierno en un régimen autoritario que consiguió basarse en el apoyo del ejército, que había perdido buena parte de sus ideas liberales y quería títulos, compensaciones, buen salario, prebendas, etc.</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También le apoyaba la </w:t>
      </w:r>
      <w:hyperlink r:id="rId103" w:tooltip="Burguesía" w:history="1">
        <w:r w:rsidRPr="0046428D">
          <w:rPr>
            <w:rFonts w:ascii="Times New Roman" w:eastAsia="Times New Roman" w:hAnsi="Times New Roman" w:cs="Times New Roman"/>
            <w:color w:val="0000FF"/>
            <w:sz w:val="24"/>
            <w:szCs w:val="24"/>
            <w:u w:val="single"/>
          </w:rPr>
          <w:t>burguesía</w:t>
        </w:r>
      </w:hyperlink>
      <w:r w:rsidRPr="0046428D">
        <w:rPr>
          <w:rFonts w:ascii="Times New Roman" w:eastAsia="Times New Roman" w:hAnsi="Times New Roman" w:cs="Times New Roman"/>
          <w:sz w:val="24"/>
          <w:szCs w:val="24"/>
        </w:rPr>
        <w:t>, que valoraba más el nuevo orden social establecido así como la prosperidad económica de la coyuntura internacional. La Iglesia fue el tercer apoyo, pues vio favorecida una nueva alianza reflejada en el apoyo dado al presupuesto del clero y las escuelas religiosas.</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Durante el II Imperio se produce un fuerte desarrollo de los medios de transporte, así como una bonanza económica. Se incrementa la red bancaria y se firma un tratado librecambista con Inglaterra en </w:t>
      </w:r>
      <w:hyperlink r:id="rId104" w:tooltip="1860" w:history="1">
        <w:r w:rsidRPr="0046428D">
          <w:rPr>
            <w:rFonts w:ascii="Times New Roman" w:eastAsia="Times New Roman" w:hAnsi="Times New Roman" w:cs="Times New Roman"/>
            <w:color w:val="0000FF"/>
            <w:sz w:val="24"/>
            <w:szCs w:val="24"/>
            <w:u w:val="single"/>
          </w:rPr>
          <w:t>1860</w:t>
        </w:r>
      </w:hyperlink>
      <w:r w:rsidRPr="0046428D">
        <w:rPr>
          <w:rFonts w:ascii="Times New Roman" w:eastAsia="Times New Roman" w:hAnsi="Times New Roman" w:cs="Times New Roman"/>
          <w:sz w:val="24"/>
          <w:szCs w:val="24"/>
        </w:rPr>
        <w:t xml:space="preserve"> que fomenta el comercio internacional.</w:t>
      </w:r>
    </w:p>
    <w:p w:rsidR="0046428D" w:rsidRPr="0046428D" w:rsidRDefault="0046428D" w:rsidP="004642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03095" cy="2265045"/>
            <wp:effectExtent l="19050" t="0" r="1905" b="0"/>
            <wp:docPr id="9" name="Imagen 9" descr="https://upload.wikimedia.org/wikipedia/commons/thumb/b/ba/Coat_of_Arms_Second_French_Empire_%281852%E2%80%931870%29.svg/200px-Coat_of_Arms_Second_French_Empire_%281852%E2%80%931870%29.svg.pn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b/ba/Coat_of_Arms_Second_French_Empire_%281852%E2%80%931870%29.svg/200px-Coat_of_Arms_Second_French_Empire_%281852%E2%80%931870%29.svg.png">
                      <a:hlinkClick r:id="rId105"/>
                    </pic:cNvPr>
                    <pic:cNvPicPr>
                      <a:picLocks noChangeAspect="1" noChangeArrowheads="1"/>
                    </pic:cNvPicPr>
                  </pic:nvPicPr>
                  <pic:blipFill>
                    <a:blip r:embed="rId106"/>
                    <a:srcRect/>
                    <a:stretch>
                      <a:fillRect/>
                    </a:stretch>
                  </pic:blipFill>
                  <pic:spPr bwMode="auto">
                    <a:xfrm>
                      <a:off x="0" y="0"/>
                      <a:ext cx="1903095" cy="2265045"/>
                    </a:xfrm>
                    <a:prstGeom prst="rect">
                      <a:avLst/>
                    </a:prstGeom>
                    <a:noFill/>
                    <a:ln w="9525">
                      <a:noFill/>
                      <a:miter lim="800000"/>
                      <a:headEnd/>
                      <a:tailEnd/>
                    </a:ln>
                  </pic:spPr>
                </pic:pic>
              </a:graphicData>
            </a:graphic>
          </wp:inline>
        </w:drawing>
      </w:r>
    </w:p>
    <w:p w:rsidR="0046428D" w:rsidRPr="0046428D" w:rsidRDefault="0046428D" w:rsidP="0046428D">
      <w:pPr>
        <w:spacing w:after="0"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Escudo de armas del Segundo Imperio francés.</w:t>
      </w:r>
    </w:p>
    <w:p w:rsidR="0046428D" w:rsidRPr="0046428D" w:rsidRDefault="0046428D" w:rsidP="0046428D">
      <w:pPr>
        <w:spacing w:before="100" w:beforeAutospacing="1" w:after="100" w:afterAutospacing="1" w:line="240" w:lineRule="auto"/>
        <w:outlineLvl w:val="3"/>
        <w:rPr>
          <w:rFonts w:ascii="Times New Roman" w:eastAsia="Times New Roman" w:hAnsi="Times New Roman" w:cs="Times New Roman"/>
          <w:b/>
          <w:bCs/>
          <w:sz w:val="24"/>
          <w:szCs w:val="24"/>
        </w:rPr>
      </w:pPr>
      <w:r w:rsidRPr="0046428D">
        <w:rPr>
          <w:rFonts w:ascii="Times New Roman" w:eastAsia="Times New Roman" w:hAnsi="Times New Roman" w:cs="Times New Roman"/>
          <w:b/>
          <w:bCs/>
          <w:sz w:val="24"/>
          <w:szCs w:val="24"/>
        </w:rPr>
        <w:t>El Imperio Autoritario (1852–1863)</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Hasta 1860 Napoleón III gobierna sin oposición, en parte, por el control policial y la censura de prensa, y en parte por la mejora económica de Francia. Asimismo, los triunfos en política exterior refuerzan la política del emperador.</w:t>
      </w:r>
    </w:p>
    <w:p w:rsidR="0046428D" w:rsidRPr="0046428D" w:rsidRDefault="0046428D" w:rsidP="0046428D">
      <w:pPr>
        <w:spacing w:before="100" w:beforeAutospacing="1" w:after="100" w:afterAutospacing="1" w:line="240" w:lineRule="auto"/>
        <w:outlineLvl w:val="3"/>
        <w:rPr>
          <w:rFonts w:ascii="Times New Roman" w:eastAsia="Times New Roman" w:hAnsi="Times New Roman" w:cs="Times New Roman"/>
          <w:b/>
          <w:bCs/>
          <w:sz w:val="24"/>
          <w:szCs w:val="24"/>
        </w:rPr>
      </w:pPr>
      <w:r w:rsidRPr="0046428D">
        <w:rPr>
          <w:rFonts w:ascii="Times New Roman" w:eastAsia="Times New Roman" w:hAnsi="Times New Roman" w:cs="Times New Roman"/>
          <w:b/>
          <w:bCs/>
          <w:sz w:val="24"/>
          <w:szCs w:val="24"/>
        </w:rPr>
        <w:lastRenderedPageBreak/>
        <w:t>El Imperio Liberal (1863–1868)</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Después de un período de transición, al fallarle los apoyos tradicionales Iglesia y burguesía, el gobierno gira hacia la izquierda en busca de nuevos apoyos.</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Dentro de esta política liberal está el derecho de iniciativa del Parlamento (1860) y el control de los presupuestos por parte de las Cámaras (1861). En 1864 se otorga el derecho de asociación y huelga.</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A partir de 1867, el malestar por la política exterior (fracaso de México) e interior (crisis económica) fuerzan las concesiones del régimen. En 1867 se concede al Cuerpo Legislativo el derecho de interpelación y responsabilidad ministerial ante las Cámaras. Asimismo, se suavizan las leyes de prensa supresión de la censura previa y reunión anulación de la autorización previa.</w:t>
      </w:r>
    </w:p>
    <w:p w:rsidR="0046428D" w:rsidRPr="0046428D" w:rsidRDefault="0046428D" w:rsidP="0046428D">
      <w:pPr>
        <w:spacing w:before="100" w:beforeAutospacing="1" w:after="100" w:afterAutospacing="1" w:line="240" w:lineRule="auto"/>
        <w:outlineLvl w:val="3"/>
        <w:rPr>
          <w:rFonts w:ascii="Times New Roman" w:eastAsia="Times New Roman" w:hAnsi="Times New Roman" w:cs="Times New Roman"/>
          <w:b/>
          <w:bCs/>
          <w:sz w:val="24"/>
          <w:szCs w:val="24"/>
        </w:rPr>
      </w:pPr>
      <w:r w:rsidRPr="0046428D">
        <w:rPr>
          <w:rFonts w:ascii="Times New Roman" w:eastAsia="Times New Roman" w:hAnsi="Times New Roman" w:cs="Times New Roman"/>
          <w:b/>
          <w:bCs/>
          <w:sz w:val="24"/>
          <w:szCs w:val="24"/>
        </w:rPr>
        <w:t>El Imperio Parlamentario (1868–1870)</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En las últimas elecciones de 1869 el avance de la oposición es evidente, acentuándose las reformas desde el poder. Se modifica la Constitución, fortaleciendo el parlamentarismo y se recortan las facultades constitucionales de la pareja imperial.Todas esta reformas fueron corroboradas por el pueblo en un plebiscito celebrado en mayo de 1870.</w:t>
      </w:r>
    </w:p>
    <w:p w:rsidR="0046428D" w:rsidRPr="0046428D" w:rsidRDefault="0046428D" w:rsidP="0046428D">
      <w:pPr>
        <w:spacing w:before="100" w:beforeAutospacing="1" w:after="100" w:afterAutospacing="1" w:line="240" w:lineRule="auto"/>
        <w:outlineLvl w:val="1"/>
        <w:rPr>
          <w:rFonts w:ascii="Times New Roman" w:eastAsia="Times New Roman" w:hAnsi="Times New Roman" w:cs="Times New Roman"/>
          <w:b/>
          <w:bCs/>
          <w:sz w:val="36"/>
          <w:szCs w:val="36"/>
        </w:rPr>
      </w:pPr>
      <w:r w:rsidRPr="0046428D">
        <w:rPr>
          <w:rFonts w:ascii="Times New Roman" w:eastAsia="Times New Roman" w:hAnsi="Times New Roman" w:cs="Times New Roman"/>
          <w:b/>
          <w:bCs/>
          <w:sz w:val="36"/>
          <w:szCs w:val="36"/>
        </w:rPr>
        <w:t>Economía</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En el campo económico y social, los resultados de </w:t>
      </w:r>
      <w:hyperlink r:id="rId107" w:tooltip="Napoleón III" w:history="1">
        <w:r w:rsidRPr="0046428D">
          <w:rPr>
            <w:rFonts w:ascii="Times New Roman" w:eastAsia="Times New Roman" w:hAnsi="Times New Roman" w:cs="Times New Roman"/>
            <w:color w:val="0000FF"/>
            <w:sz w:val="24"/>
            <w:szCs w:val="24"/>
            <w:u w:val="single"/>
          </w:rPr>
          <w:t>Napoleón III</w:t>
        </w:r>
      </w:hyperlink>
      <w:r w:rsidRPr="0046428D">
        <w:rPr>
          <w:rFonts w:ascii="Times New Roman" w:eastAsia="Times New Roman" w:hAnsi="Times New Roman" w:cs="Times New Roman"/>
          <w:sz w:val="24"/>
          <w:szCs w:val="24"/>
        </w:rPr>
        <w:t xml:space="preserve">, inspirado por </w:t>
      </w:r>
      <w:hyperlink r:id="rId108" w:tooltip="Henri de Saint-Simon" w:history="1">
        <w:r w:rsidRPr="0046428D">
          <w:rPr>
            <w:rFonts w:ascii="Times New Roman" w:eastAsia="Times New Roman" w:hAnsi="Times New Roman" w:cs="Times New Roman"/>
            <w:color w:val="0000FF"/>
            <w:sz w:val="24"/>
            <w:szCs w:val="24"/>
            <w:u w:val="single"/>
          </w:rPr>
          <w:t>Henri de Saint-Simon</w:t>
        </w:r>
      </w:hyperlink>
      <w:r w:rsidRPr="0046428D">
        <w:rPr>
          <w:rFonts w:ascii="Times New Roman" w:eastAsia="Times New Roman" w:hAnsi="Times New Roman" w:cs="Times New Roman"/>
          <w:sz w:val="24"/>
          <w:szCs w:val="24"/>
        </w:rPr>
        <w:t xml:space="preserve"> así como por su exilio en Gran Bretaña, fueron sin duda mejores que los de </w:t>
      </w:r>
      <w:hyperlink r:id="rId109" w:tooltip="Napoleón Bonaparte" w:history="1">
        <w:r w:rsidRPr="0046428D">
          <w:rPr>
            <w:rFonts w:ascii="Times New Roman" w:eastAsia="Times New Roman" w:hAnsi="Times New Roman" w:cs="Times New Roman"/>
            <w:color w:val="0000FF"/>
            <w:sz w:val="24"/>
            <w:szCs w:val="24"/>
            <w:u w:val="single"/>
          </w:rPr>
          <w:t>su tío</w:t>
        </w:r>
      </w:hyperlink>
      <w:r w:rsidRPr="0046428D">
        <w:rPr>
          <w:rFonts w:ascii="Times New Roman" w:eastAsia="Times New Roman" w:hAnsi="Times New Roman" w:cs="Times New Roman"/>
          <w:sz w:val="24"/>
          <w:szCs w:val="24"/>
        </w:rPr>
        <w:t xml:space="preserve"> quien había asegurado a Francia un Estado y una administración sólida. Jacques Marseille destacó que: «El cuidado de plegarla a las exigencias y limitaciones de la revolución industrial debía corresponder a Napoleón III. Algo para hacerlo menos popular que su tió, ya que es difícil en Francia preferir el mercado que al Estado.»</w:t>
      </w:r>
      <w:hyperlink r:id="rId110" w:anchor="cite_note-2" w:history="1">
        <w:r w:rsidRPr="0046428D">
          <w:rPr>
            <w:rFonts w:ascii="Times New Roman" w:eastAsia="Times New Roman" w:hAnsi="Times New Roman" w:cs="Times New Roman"/>
            <w:color w:val="0000FF"/>
            <w:sz w:val="24"/>
            <w:szCs w:val="24"/>
            <w:u w:val="single"/>
            <w:vertAlign w:val="superscript"/>
          </w:rPr>
          <w:t>2</w:t>
        </w:r>
      </w:hyperlink>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De hecho, los años 1850 y 1860 fueron la ocasión de una prosperidad económica real. En el plano financiero, Napoleón aprovecha la coyuntura: el descubrimiento de oro en </w:t>
      </w:r>
      <w:hyperlink r:id="rId111" w:tooltip="California" w:history="1">
        <w:r w:rsidRPr="0046428D">
          <w:rPr>
            <w:rFonts w:ascii="Times New Roman" w:eastAsia="Times New Roman" w:hAnsi="Times New Roman" w:cs="Times New Roman"/>
            <w:color w:val="0000FF"/>
            <w:sz w:val="24"/>
            <w:szCs w:val="24"/>
            <w:u w:val="single"/>
          </w:rPr>
          <w:t>California</w:t>
        </w:r>
      </w:hyperlink>
      <w:r w:rsidRPr="0046428D">
        <w:rPr>
          <w:rFonts w:ascii="Times New Roman" w:eastAsia="Times New Roman" w:hAnsi="Times New Roman" w:cs="Times New Roman"/>
          <w:sz w:val="24"/>
          <w:szCs w:val="24"/>
        </w:rPr>
        <w:t xml:space="preserve"> y en </w:t>
      </w:r>
      <w:hyperlink r:id="rId112" w:tooltip="Australia" w:history="1">
        <w:r w:rsidRPr="0046428D">
          <w:rPr>
            <w:rFonts w:ascii="Times New Roman" w:eastAsia="Times New Roman" w:hAnsi="Times New Roman" w:cs="Times New Roman"/>
            <w:color w:val="0000FF"/>
            <w:sz w:val="24"/>
            <w:szCs w:val="24"/>
            <w:u w:val="single"/>
          </w:rPr>
          <w:t>Australia</w:t>
        </w:r>
      </w:hyperlink>
      <w:r w:rsidRPr="0046428D">
        <w:rPr>
          <w:rFonts w:ascii="Times New Roman" w:eastAsia="Times New Roman" w:hAnsi="Times New Roman" w:cs="Times New Roman"/>
          <w:sz w:val="24"/>
          <w:szCs w:val="24"/>
        </w:rPr>
        <w:t xml:space="preserve">. El elevado porcentaje de ese oro que terminó en Francia permitió la expansión monetaria, la cual estimuló los negocios. Por otra parte, en esta época, se estableció la red de bancos de negocios: los </w:t>
      </w:r>
      <w:hyperlink r:id="rId113" w:tooltip="Hermanos Péreire" w:history="1">
        <w:r w:rsidRPr="0046428D">
          <w:rPr>
            <w:rFonts w:ascii="Times New Roman" w:eastAsia="Times New Roman" w:hAnsi="Times New Roman" w:cs="Times New Roman"/>
            <w:color w:val="0000FF"/>
            <w:sz w:val="24"/>
            <w:szCs w:val="24"/>
            <w:u w:val="single"/>
          </w:rPr>
          <w:t>Hermanos Péreire</w:t>
        </w:r>
      </w:hyperlink>
      <w:r w:rsidRPr="0046428D">
        <w:rPr>
          <w:rFonts w:ascii="Times New Roman" w:eastAsia="Times New Roman" w:hAnsi="Times New Roman" w:cs="Times New Roman"/>
          <w:sz w:val="24"/>
          <w:szCs w:val="24"/>
        </w:rPr>
        <w:t xml:space="preserve"> establecen un sistema de financiamiento por obligación de las empresas que, a pesar de la </w:t>
      </w:r>
      <w:hyperlink r:id="rId114" w:tooltip="Quiebra" w:history="1">
        <w:r w:rsidRPr="0046428D">
          <w:rPr>
            <w:rFonts w:ascii="Times New Roman" w:eastAsia="Times New Roman" w:hAnsi="Times New Roman" w:cs="Times New Roman"/>
            <w:color w:val="0000FF"/>
            <w:sz w:val="24"/>
            <w:szCs w:val="24"/>
            <w:u w:val="single"/>
          </w:rPr>
          <w:t>quiebra</w:t>
        </w:r>
      </w:hyperlink>
      <w:r w:rsidRPr="0046428D">
        <w:rPr>
          <w:rFonts w:ascii="Times New Roman" w:eastAsia="Times New Roman" w:hAnsi="Times New Roman" w:cs="Times New Roman"/>
          <w:sz w:val="24"/>
          <w:szCs w:val="24"/>
        </w:rPr>
        <w:t xml:space="preserve"> del banco en </w:t>
      </w:r>
      <w:hyperlink r:id="rId115" w:tooltip="1867" w:history="1">
        <w:r w:rsidRPr="0046428D">
          <w:rPr>
            <w:rFonts w:ascii="Times New Roman" w:eastAsia="Times New Roman" w:hAnsi="Times New Roman" w:cs="Times New Roman"/>
            <w:color w:val="0000FF"/>
            <w:sz w:val="24"/>
            <w:szCs w:val="24"/>
            <w:u w:val="single"/>
          </w:rPr>
          <w:t>1867</w:t>
        </w:r>
      </w:hyperlink>
      <w:r w:rsidRPr="0046428D">
        <w:rPr>
          <w:rFonts w:ascii="Times New Roman" w:eastAsia="Times New Roman" w:hAnsi="Times New Roman" w:cs="Times New Roman"/>
          <w:sz w:val="24"/>
          <w:szCs w:val="24"/>
        </w:rPr>
        <w:t xml:space="preserve">, influencia al resto del sector, donde los </w:t>
      </w:r>
      <w:hyperlink r:id="rId116" w:tooltip="Familia Rothschild" w:history="1">
        <w:r w:rsidRPr="0046428D">
          <w:rPr>
            <w:rFonts w:ascii="Times New Roman" w:eastAsia="Times New Roman" w:hAnsi="Times New Roman" w:cs="Times New Roman"/>
            <w:color w:val="0000FF"/>
            <w:sz w:val="24"/>
            <w:szCs w:val="24"/>
            <w:u w:val="single"/>
          </w:rPr>
          <w:t>Rothschild</w:t>
        </w:r>
      </w:hyperlink>
      <w:r w:rsidRPr="0046428D">
        <w:rPr>
          <w:rFonts w:ascii="Times New Roman" w:eastAsia="Times New Roman" w:hAnsi="Times New Roman" w:cs="Times New Roman"/>
          <w:sz w:val="24"/>
          <w:szCs w:val="24"/>
        </w:rPr>
        <w:t xml:space="preserve"> conservaron su posición. Otro banco que proporcionó préstamos a largo plazo, el </w:t>
      </w:r>
      <w:hyperlink r:id="rId117" w:tooltip="Crédit foncier (aún no redactado)" w:history="1">
        <w:r w:rsidRPr="0046428D">
          <w:rPr>
            <w:rFonts w:ascii="Times New Roman" w:eastAsia="Times New Roman" w:hAnsi="Times New Roman" w:cs="Times New Roman"/>
            <w:color w:val="0000FF"/>
            <w:sz w:val="24"/>
            <w:szCs w:val="24"/>
            <w:u w:val="single"/>
          </w:rPr>
          <w:t>Crédit foncier</w:t>
        </w:r>
      </w:hyperlink>
      <w:r w:rsidRPr="0046428D">
        <w:rPr>
          <w:rFonts w:ascii="Times New Roman" w:eastAsia="Times New Roman" w:hAnsi="Times New Roman" w:cs="Times New Roman"/>
          <w:sz w:val="24"/>
          <w:szCs w:val="24"/>
        </w:rPr>
        <w:t xml:space="preserve">, fue creado en </w:t>
      </w:r>
      <w:hyperlink r:id="rId118" w:tooltip="1852" w:history="1">
        <w:r w:rsidRPr="0046428D">
          <w:rPr>
            <w:rFonts w:ascii="Times New Roman" w:eastAsia="Times New Roman" w:hAnsi="Times New Roman" w:cs="Times New Roman"/>
            <w:color w:val="0000FF"/>
            <w:sz w:val="24"/>
            <w:szCs w:val="24"/>
            <w:u w:val="single"/>
          </w:rPr>
          <w:t>1852</w:t>
        </w:r>
      </w:hyperlink>
      <w:r w:rsidRPr="0046428D">
        <w:rPr>
          <w:rFonts w:ascii="Times New Roman" w:eastAsia="Times New Roman" w:hAnsi="Times New Roman" w:cs="Times New Roman"/>
          <w:sz w:val="24"/>
          <w:szCs w:val="24"/>
        </w:rPr>
        <w:t xml:space="preserve">. La red de bancos de depósitos aparece también en esta época: el </w:t>
      </w:r>
      <w:hyperlink r:id="rId119" w:tooltip="Crédit industriel et commercial (aún no redactado)" w:history="1">
        <w:r w:rsidRPr="0046428D">
          <w:rPr>
            <w:rFonts w:ascii="Times New Roman" w:eastAsia="Times New Roman" w:hAnsi="Times New Roman" w:cs="Times New Roman"/>
            <w:color w:val="0000FF"/>
            <w:sz w:val="24"/>
            <w:szCs w:val="24"/>
            <w:u w:val="single"/>
          </w:rPr>
          <w:t>Crédit industriel et commercial</w:t>
        </w:r>
      </w:hyperlink>
      <w:r w:rsidRPr="0046428D">
        <w:rPr>
          <w:rFonts w:ascii="Times New Roman" w:eastAsia="Times New Roman" w:hAnsi="Times New Roman" w:cs="Times New Roman"/>
          <w:sz w:val="24"/>
          <w:szCs w:val="24"/>
        </w:rPr>
        <w:t xml:space="preserve"> (</w:t>
      </w:r>
      <w:hyperlink r:id="rId120" w:tooltip="1859" w:history="1">
        <w:r w:rsidRPr="0046428D">
          <w:rPr>
            <w:rFonts w:ascii="Times New Roman" w:eastAsia="Times New Roman" w:hAnsi="Times New Roman" w:cs="Times New Roman"/>
            <w:color w:val="0000FF"/>
            <w:sz w:val="24"/>
            <w:szCs w:val="24"/>
            <w:u w:val="single"/>
          </w:rPr>
          <w:t>1859</w:t>
        </w:r>
      </w:hyperlink>
      <w:r w:rsidRPr="0046428D">
        <w:rPr>
          <w:rFonts w:ascii="Times New Roman" w:eastAsia="Times New Roman" w:hAnsi="Times New Roman" w:cs="Times New Roman"/>
          <w:sz w:val="24"/>
          <w:szCs w:val="24"/>
        </w:rPr>
        <w:t xml:space="preserve">), el </w:t>
      </w:r>
      <w:hyperlink r:id="rId121" w:tooltip="Crédit Lyonnais" w:history="1">
        <w:r w:rsidRPr="0046428D">
          <w:rPr>
            <w:rFonts w:ascii="Times New Roman" w:eastAsia="Times New Roman" w:hAnsi="Times New Roman" w:cs="Times New Roman"/>
            <w:color w:val="0000FF"/>
            <w:sz w:val="24"/>
            <w:szCs w:val="24"/>
            <w:u w:val="single"/>
          </w:rPr>
          <w:t>Crédit Lyonnais</w:t>
        </w:r>
      </w:hyperlink>
      <w:r w:rsidRPr="0046428D">
        <w:rPr>
          <w:rFonts w:ascii="Times New Roman" w:eastAsia="Times New Roman" w:hAnsi="Times New Roman" w:cs="Times New Roman"/>
          <w:sz w:val="24"/>
          <w:szCs w:val="24"/>
        </w:rPr>
        <w:t xml:space="preserve"> (</w:t>
      </w:r>
      <w:hyperlink r:id="rId122" w:tooltip="1863" w:history="1">
        <w:r w:rsidRPr="0046428D">
          <w:rPr>
            <w:rFonts w:ascii="Times New Roman" w:eastAsia="Times New Roman" w:hAnsi="Times New Roman" w:cs="Times New Roman"/>
            <w:color w:val="0000FF"/>
            <w:sz w:val="24"/>
            <w:szCs w:val="24"/>
            <w:u w:val="single"/>
          </w:rPr>
          <w:t>1863</w:t>
        </w:r>
      </w:hyperlink>
      <w:r w:rsidRPr="0046428D">
        <w:rPr>
          <w:rFonts w:ascii="Times New Roman" w:eastAsia="Times New Roman" w:hAnsi="Times New Roman" w:cs="Times New Roman"/>
          <w:sz w:val="24"/>
          <w:szCs w:val="24"/>
        </w:rPr>
        <w:t xml:space="preserve">) y la </w:t>
      </w:r>
      <w:hyperlink r:id="rId123" w:tooltip="Société Générale" w:history="1">
        <w:r w:rsidRPr="0046428D">
          <w:rPr>
            <w:rFonts w:ascii="Times New Roman" w:eastAsia="Times New Roman" w:hAnsi="Times New Roman" w:cs="Times New Roman"/>
            <w:color w:val="0000FF"/>
            <w:sz w:val="24"/>
            <w:szCs w:val="24"/>
            <w:u w:val="single"/>
          </w:rPr>
          <w:t>Société Générale</w:t>
        </w:r>
      </w:hyperlink>
      <w:r w:rsidRPr="0046428D">
        <w:rPr>
          <w:rFonts w:ascii="Times New Roman" w:eastAsia="Times New Roman" w:hAnsi="Times New Roman" w:cs="Times New Roman"/>
          <w:sz w:val="24"/>
          <w:szCs w:val="24"/>
        </w:rPr>
        <w:t xml:space="preserve"> en </w:t>
      </w:r>
      <w:hyperlink r:id="rId124" w:tooltip="1864" w:history="1">
        <w:r w:rsidRPr="0046428D">
          <w:rPr>
            <w:rFonts w:ascii="Times New Roman" w:eastAsia="Times New Roman" w:hAnsi="Times New Roman" w:cs="Times New Roman"/>
            <w:color w:val="0000FF"/>
            <w:sz w:val="24"/>
            <w:szCs w:val="24"/>
            <w:u w:val="single"/>
          </w:rPr>
          <w:t>1864</w:t>
        </w:r>
      </w:hyperlink>
      <w:r w:rsidRPr="0046428D">
        <w:rPr>
          <w:rFonts w:ascii="Times New Roman" w:eastAsia="Times New Roman" w:hAnsi="Times New Roman" w:cs="Times New Roman"/>
          <w:sz w:val="24"/>
          <w:szCs w:val="24"/>
        </w:rPr>
        <w:t>. Estos bancos permitieron atraer el dinero de los pequeños ahorradores. La distinción neta de los bancos de depósitos y de los bancos de negocios no se realizará más que progresivamente a iniciativa de Henri Germain, fundador del Crédit lyonnais, a fin de asegurar la estabilidad del sistema bancario. Consistió en no prestar más a largo plazo los ahorros de corto plazo.</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lastRenderedPageBreak/>
        <w:t xml:space="preserve">En su fase liberal, el Imperio flexibilizó la legislación sobre la creación de empresas: la creación de las sociedades anónimas fue totalmente liberalizada en </w:t>
      </w:r>
      <w:hyperlink r:id="rId125" w:tooltip="1867" w:history="1">
        <w:r w:rsidRPr="0046428D">
          <w:rPr>
            <w:rFonts w:ascii="Times New Roman" w:eastAsia="Times New Roman" w:hAnsi="Times New Roman" w:cs="Times New Roman"/>
            <w:color w:val="0000FF"/>
            <w:sz w:val="24"/>
            <w:szCs w:val="24"/>
            <w:u w:val="single"/>
          </w:rPr>
          <w:t>1867</w:t>
        </w:r>
      </w:hyperlink>
      <w:r w:rsidRPr="0046428D">
        <w:rPr>
          <w:rFonts w:ascii="Times New Roman" w:eastAsia="Times New Roman" w:hAnsi="Times New Roman" w:cs="Times New Roman"/>
          <w:sz w:val="24"/>
          <w:szCs w:val="24"/>
        </w:rPr>
        <w:t xml:space="preserve">, tras una liberalización parcial de </w:t>
      </w:r>
      <w:hyperlink r:id="rId126" w:tooltip="1863" w:history="1">
        <w:r w:rsidRPr="0046428D">
          <w:rPr>
            <w:rFonts w:ascii="Times New Roman" w:eastAsia="Times New Roman" w:hAnsi="Times New Roman" w:cs="Times New Roman"/>
            <w:color w:val="0000FF"/>
            <w:sz w:val="24"/>
            <w:szCs w:val="24"/>
            <w:u w:val="single"/>
          </w:rPr>
          <w:t>1863</w:t>
        </w:r>
      </w:hyperlink>
      <w:r w:rsidRPr="0046428D">
        <w:rPr>
          <w:rFonts w:ascii="Times New Roman" w:eastAsia="Times New Roman" w:hAnsi="Times New Roman" w:cs="Times New Roman"/>
          <w:sz w:val="24"/>
          <w:szCs w:val="24"/>
        </w:rPr>
        <w:t>.</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Las obras públicas emprendidas por el Segundo Imperio fueron muy importantes. La red de ferrocarriles pasó de 3.000 km en 1850 a 17.500 km en 1870.</w:t>
      </w:r>
      <w:hyperlink r:id="rId127" w:anchor="cite_note-3" w:history="1">
        <w:r w:rsidRPr="0046428D">
          <w:rPr>
            <w:rFonts w:ascii="Times New Roman" w:eastAsia="Times New Roman" w:hAnsi="Times New Roman" w:cs="Times New Roman"/>
            <w:color w:val="0000FF"/>
            <w:sz w:val="24"/>
            <w:szCs w:val="24"/>
            <w:u w:val="single"/>
            <w:vertAlign w:val="superscript"/>
          </w:rPr>
          <w:t>3</w:t>
        </w:r>
      </w:hyperlink>
      <w:r w:rsidRPr="0046428D">
        <w:rPr>
          <w:rFonts w:ascii="Times New Roman" w:eastAsia="Times New Roman" w:hAnsi="Times New Roman" w:cs="Times New Roman"/>
          <w:sz w:val="24"/>
          <w:szCs w:val="24"/>
        </w:rPr>
        <w:t xml:space="preserve"> Napoleón promovió la realización del </w:t>
      </w:r>
      <w:hyperlink r:id="rId128" w:tooltip="Canal de Suez" w:history="1">
        <w:r w:rsidRPr="0046428D">
          <w:rPr>
            <w:rFonts w:ascii="Times New Roman" w:eastAsia="Times New Roman" w:hAnsi="Times New Roman" w:cs="Times New Roman"/>
            <w:color w:val="0000FF"/>
            <w:sz w:val="24"/>
            <w:szCs w:val="24"/>
            <w:u w:val="single"/>
          </w:rPr>
          <w:t>canal de Suez</w:t>
        </w:r>
      </w:hyperlink>
      <w:r w:rsidRPr="0046428D">
        <w:rPr>
          <w:rFonts w:ascii="Times New Roman" w:eastAsia="Times New Roman" w:hAnsi="Times New Roman" w:cs="Times New Roman"/>
          <w:sz w:val="24"/>
          <w:szCs w:val="24"/>
        </w:rPr>
        <w:t xml:space="preserve">, inaugurado en </w:t>
      </w:r>
      <w:hyperlink r:id="rId129" w:tooltip="1869" w:history="1">
        <w:r w:rsidRPr="0046428D">
          <w:rPr>
            <w:rFonts w:ascii="Times New Roman" w:eastAsia="Times New Roman" w:hAnsi="Times New Roman" w:cs="Times New Roman"/>
            <w:color w:val="0000FF"/>
            <w:sz w:val="24"/>
            <w:szCs w:val="24"/>
            <w:u w:val="single"/>
          </w:rPr>
          <w:t>1869</w:t>
        </w:r>
      </w:hyperlink>
      <w:r w:rsidRPr="0046428D">
        <w:rPr>
          <w:rFonts w:ascii="Times New Roman" w:eastAsia="Times New Roman" w:hAnsi="Times New Roman" w:cs="Times New Roman"/>
          <w:sz w:val="24"/>
          <w:szCs w:val="24"/>
        </w:rPr>
        <w:t xml:space="preserve">, el cual revolucionó el transporte marítimo entre Europa y el </w:t>
      </w:r>
      <w:hyperlink r:id="rId130" w:tooltip="Océano Índico" w:history="1">
        <w:r w:rsidRPr="0046428D">
          <w:rPr>
            <w:rFonts w:ascii="Times New Roman" w:eastAsia="Times New Roman" w:hAnsi="Times New Roman" w:cs="Times New Roman"/>
            <w:color w:val="0000FF"/>
            <w:sz w:val="24"/>
            <w:szCs w:val="24"/>
            <w:u w:val="single"/>
          </w:rPr>
          <w:t>océano Índico</w:t>
        </w:r>
      </w:hyperlink>
      <w:r w:rsidRPr="0046428D">
        <w:rPr>
          <w:rFonts w:ascii="Times New Roman" w:eastAsia="Times New Roman" w:hAnsi="Times New Roman" w:cs="Times New Roman"/>
          <w:sz w:val="24"/>
          <w:szCs w:val="24"/>
        </w:rPr>
        <w:t xml:space="preserve">. El auge de los </w:t>
      </w:r>
      <w:hyperlink r:id="rId131" w:tooltip="Ferrocarril" w:history="1">
        <w:r w:rsidRPr="0046428D">
          <w:rPr>
            <w:rFonts w:ascii="Times New Roman" w:eastAsia="Times New Roman" w:hAnsi="Times New Roman" w:cs="Times New Roman"/>
            <w:color w:val="0000FF"/>
            <w:sz w:val="24"/>
            <w:szCs w:val="24"/>
            <w:u w:val="single"/>
          </w:rPr>
          <w:t>ferrocarriles</w:t>
        </w:r>
      </w:hyperlink>
      <w:r w:rsidRPr="0046428D">
        <w:rPr>
          <w:rFonts w:ascii="Times New Roman" w:eastAsia="Times New Roman" w:hAnsi="Times New Roman" w:cs="Times New Roman"/>
          <w:sz w:val="24"/>
          <w:szCs w:val="24"/>
        </w:rPr>
        <w:t xml:space="preserve"> estimuló directamente a la </w:t>
      </w:r>
      <w:hyperlink r:id="rId132" w:tooltip="Industria siderúrgica" w:history="1">
        <w:r w:rsidRPr="0046428D">
          <w:rPr>
            <w:rFonts w:ascii="Times New Roman" w:eastAsia="Times New Roman" w:hAnsi="Times New Roman" w:cs="Times New Roman"/>
            <w:color w:val="0000FF"/>
            <w:sz w:val="24"/>
            <w:szCs w:val="24"/>
            <w:u w:val="single"/>
          </w:rPr>
          <w:t>industria siderúrgica</w:t>
        </w:r>
      </w:hyperlink>
      <w:r w:rsidRPr="0046428D">
        <w:rPr>
          <w:rFonts w:ascii="Times New Roman" w:eastAsia="Times New Roman" w:hAnsi="Times New Roman" w:cs="Times New Roman"/>
          <w:sz w:val="24"/>
          <w:szCs w:val="24"/>
        </w:rPr>
        <w:t xml:space="preserve">. Las obras públicas incluyeron también la </w:t>
      </w:r>
      <w:hyperlink r:id="rId133" w:tooltip="Transformación de París durante el Segundo Imperio" w:history="1">
        <w:r w:rsidRPr="0046428D">
          <w:rPr>
            <w:rFonts w:ascii="Times New Roman" w:eastAsia="Times New Roman" w:hAnsi="Times New Roman" w:cs="Times New Roman"/>
            <w:color w:val="0000FF"/>
            <w:sz w:val="24"/>
            <w:szCs w:val="24"/>
            <w:u w:val="single"/>
          </w:rPr>
          <w:t>renovación completa de París</w:t>
        </w:r>
      </w:hyperlink>
      <w:r w:rsidRPr="0046428D">
        <w:rPr>
          <w:rFonts w:ascii="Times New Roman" w:eastAsia="Times New Roman" w:hAnsi="Times New Roman" w:cs="Times New Roman"/>
          <w:sz w:val="24"/>
          <w:szCs w:val="24"/>
        </w:rPr>
        <w:t xml:space="preserve"> por el </w:t>
      </w:r>
      <w:hyperlink r:id="rId134" w:tooltip="Barón Haussmann" w:history="1">
        <w:r w:rsidRPr="0046428D">
          <w:rPr>
            <w:rFonts w:ascii="Times New Roman" w:eastAsia="Times New Roman" w:hAnsi="Times New Roman" w:cs="Times New Roman"/>
            <w:color w:val="0000FF"/>
            <w:sz w:val="24"/>
            <w:szCs w:val="24"/>
            <w:u w:val="single"/>
          </w:rPr>
          <w:t>Barón Haussmann</w:t>
        </w:r>
      </w:hyperlink>
      <w:r w:rsidRPr="0046428D">
        <w:rPr>
          <w:rFonts w:ascii="Times New Roman" w:eastAsia="Times New Roman" w:hAnsi="Times New Roman" w:cs="Times New Roman"/>
          <w:sz w:val="24"/>
          <w:szCs w:val="24"/>
        </w:rPr>
        <w:t xml:space="preserve">, así como de otras ciudades como </w:t>
      </w:r>
      <w:hyperlink r:id="rId135" w:tooltip="Lyon" w:history="1">
        <w:r w:rsidRPr="0046428D">
          <w:rPr>
            <w:rFonts w:ascii="Times New Roman" w:eastAsia="Times New Roman" w:hAnsi="Times New Roman" w:cs="Times New Roman"/>
            <w:color w:val="0000FF"/>
            <w:sz w:val="24"/>
            <w:szCs w:val="24"/>
            <w:u w:val="single"/>
          </w:rPr>
          <w:t>Lyon</w:t>
        </w:r>
      </w:hyperlink>
      <w:r w:rsidRPr="0046428D">
        <w:rPr>
          <w:rFonts w:ascii="Times New Roman" w:eastAsia="Times New Roman" w:hAnsi="Times New Roman" w:cs="Times New Roman"/>
          <w:sz w:val="24"/>
          <w:szCs w:val="24"/>
        </w:rPr>
        <w:t>.</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Napoleón III estaba también convencido de las virtudes del </w:t>
      </w:r>
      <w:hyperlink r:id="rId136" w:tooltip="Comercio libre" w:history="1">
        <w:r w:rsidRPr="0046428D">
          <w:rPr>
            <w:rFonts w:ascii="Times New Roman" w:eastAsia="Times New Roman" w:hAnsi="Times New Roman" w:cs="Times New Roman"/>
            <w:color w:val="0000FF"/>
            <w:sz w:val="24"/>
            <w:szCs w:val="24"/>
            <w:u w:val="single"/>
          </w:rPr>
          <w:t>comercio libre</w:t>
        </w:r>
      </w:hyperlink>
      <w:r w:rsidRPr="0046428D">
        <w:rPr>
          <w:rFonts w:ascii="Times New Roman" w:eastAsia="Times New Roman" w:hAnsi="Times New Roman" w:cs="Times New Roman"/>
          <w:sz w:val="24"/>
          <w:szCs w:val="24"/>
        </w:rPr>
        <w:t xml:space="preserve">: confió a Michel Chevalier negociar secretamente con Richard Cobden un acuerdo comercial entre Francia y el </w:t>
      </w:r>
      <w:hyperlink r:id="rId137" w:tooltip="Reino Unido" w:history="1">
        <w:r w:rsidRPr="0046428D">
          <w:rPr>
            <w:rFonts w:ascii="Times New Roman" w:eastAsia="Times New Roman" w:hAnsi="Times New Roman" w:cs="Times New Roman"/>
            <w:color w:val="0000FF"/>
            <w:sz w:val="24"/>
            <w:szCs w:val="24"/>
            <w:u w:val="single"/>
          </w:rPr>
          <w:t>Reino Unido</w:t>
        </w:r>
      </w:hyperlink>
      <w:r w:rsidRPr="0046428D">
        <w:rPr>
          <w:rFonts w:ascii="Times New Roman" w:eastAsia="Times New Roman" w:hAnsi="Times New Roman" w:cs="Times New Roman"/>
          <w:sz w:val="24"/>
          <w:szCs w:val="24"/>
        </w:rPr>
        <w:t xml:space="preserve">. Firmado en </w:t>
      </w:r>
      <w:hyperlink r:id="rId138" w:tooltip="1860" w:history="1">
        <w:r w:rsidRPr="0046428D">
          <w:rPr>
            <w:rFonts w:ascii="Times New Roman" w:eastAsia="Times New Roman" w:hAnsi="Times New Roman" w:cs="Times New Roman"/>
            <w:color w:val="0000FF"/>
            <w:sz w:val="24"/>
            <w:szCs w:val="24"/>
            <w:u w:val="single"/>
          </w:rPr>
          <w:t>1860</w:t>
        </w:r>
      </w:hyperlink>
      <w:r w:rsidRPr="0046428D">
        <w:rPr>
          <w:rFonts w:ascii="Times New Roman" w:eastAsia="Times New Roman" w:hAnsi="Times New Roman" w:cs="Times New Roman"/>
          <w:sz w:val="24"/>
          <w:szCs w:val="24"/>
        </w:rPr>
        <w:t>, este acuerdo fue calificado de « </w:t>
      </w:r>
      <w:hyperlink r:id="rId139" w:tooltip="Golpe de estado" w:history="1">
        <w:r w:rsidRPr="0046428D">
          <w:rPr>
            <w:rFonts w:ascii="Times New Roman" w:eastAsia="Times New Roman" w:hAnsi="Times New Roman" w:cs="Times New Roman"/>
            <w:color w:val="0000FF"/>
            <w:sz w:val="24"/>
            <w:szCs w:val="24"/>
            <w:u w:val="single"/>
          </w:rPr>
          <w:t>golpe de estado</w:t>
        </w:r>
      </w:hyperlink>
      <w:r w:rsidRPr="0046428D">
        <w:rPr>
          <w:rFonts w:ascii="Times New Roman" w:eastAsia="Times New Roman" w:hAnsi="Times New Roman" w:cs="Times New Roman"/>
          <w:sz w:val="24"/>
          <w:szCs w:val="24"/>
        </w:rPr>
        <w:t xml:space="preserve"> comercial» por los industriales franceses que temían ser arruinados por la competitividad de la economía británica; sin embargo, el tratado provocó la multiplicación de acuerdo de libre comercio entre las diferentes naciones europeas, creando, a causa de la cláusula de la nación más favorecida, una primera era relativa de comercio libre en el continente. Siempre a escala europea, Napoleón III soñaba con una unión monetaria que condujo a la creación de la </w:t>
      </w:r>
      <w:hyperlink r:id="rId140" w:tooltip="Unión Monetaria Latina" w:history="1">
        <w:r w:rsidRPr="0046428D">
          <w:rPr>
            <w:rFonts w:ascii="Times New Roman" w:eastAsia="Times New Roman" w:hAnsi="Times New Roman" w:cs="Times New Roman"/>
            <w:color w:val="0000FF"/>
            <w:sz w:val="24"/>
            <w:szCs w:val="24"/>
            <w:u w:val="single"/>
          </w:rPr>
          <w:t>Unión Monetaria Latina</w:t>
        </w:r>
      </w:hyperlink>
      <w:r w:rsidRPr="0046428D">
        <w:rPr>
          <w:rFonts w:ascii="Times New Roman" w:eastAsia="Times New Roman" w:hAnsi="Times New Roman" w:cs="Times New Roman"/>
          <w:sz w:val="24"/>
          <w:szCs w:val="24"/>
        </w:rPr>
        <w:t>.</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Finalmente, Napoleón III estableció una política social real: acordó el </w:t>
      </w:r>
      <w:hyperlink r:id="rId141" w:tooltip="Derecho de huelga" w:history="1">
        <w:r w:rsidRPr="0046428D">
          <w:rPr>
            <w:rFonts w:ascii="Times New Roman" w:eastAsia="Times New Roman" w:hAnsi="Times New Roman" w:cs="Times New Roman"/>
            <w:color w:val="0000FF"/>
            <w:sz w:val="24"/>
            <w:szCs w:val="24"/>
            <w:u w:val="single"/>
          </w:rPr>
          <w:t>derecho de huelga</w:t>
        </w:r>
      </w:hyperlink>
      <w:r w:rsidRPr="0046428D">
        <w:rPr>
          <w:rFonts w:ascii="Times New Roman" w:eastAsia="Times New Roman" w:hAnsi="Times New Roman" w:cs="Times New Roman"/>
          <w:sz w:val="24"/>
          <w:szCs w:val="24"/>
        </w:rPr>
        <w:t xml:space="preserve"> en </w:t>
      </w:r>
      <w:hyperlink r:id="rId142" w:tooltip="1864" w:history="1">
        <w:r w:rsidRPr="0046428D">
          <w:rPr>
            <w:rFonts w:ascii="Times New Roman" w:eastAsia="Times New Roman" w:hAnsi="Times New Roman" w:cs="Times New Roman"/>
            <w:color w:val="0000FF"/>
            <w:sz w:val="24"/>
            <w:szCs w:val="24"/>
            <w:u w:val="single"/>
          </w:rPr>
          <w:t>1864</w:t>
        </w:r>
      </w:hyperlink>
      <w:r w:rsidRPr="0046428D">
        <w:rPr>
          <w:rFonts w:ascii="Times New Roman" w:eastAsia="Times New Roman" w:hAnsi="Times New Roman" w:cs="Times New Roman"/>
          <w:sz w:val="24"/>
          <w:szCs w:val="24"/>
        </w:rPr>
        <w:t xml:space="preserve"> y se pronunció a favor de la supresión del </w:t>
      </w:r>
      <w:r w:rsidRPr="0046428D">
        <w:rPr>
          <w:rFonts w:ascii="Times New Roman" w:eastAsia="Times New Roman" w:hAnsi="Times New Roman" w:cs="Times New Roman"/>
          <w:i/>
          <w:iCs/>
          <w:sz w:val="24"/>
          <w:szCs w:val="24"/>
        </w:rPr>
        <w:t>livret ouvrier</w:t>
      </w:r>
      <w:r w:rsidRPr="0046428D">
        <w:rPr>
          <w:rFonts w:ascii="Times New Roman" w:eastAsia="Times New Roman" w:hAnsi="Times New Roman" w:cs="Times New Roman"/>
          <w:sz w:val="24"/>
          <w:szCs w:val="24"/>
        </w:rPr>
        <w:t>, documento que ataba a los obreros a cumplir un horario muy estricto.</w:t>
      </w:r>
      <w:hyperlink r:id="rId143" w:anchor="cite_note-4" w:history="1">
        <w:r w:rsidRPr="0046428D">
          <w:rPr>
            <w:rFonts w:ascii="Times New Roman" w:eastAsia="Times New Roman" w:hAnsi="Times New Roman" w:cs="Times New Roman"/>
            <w:color w:val="0000FF"/>
            <w:sz w:val="24"/>
            <w:szCs w:val="24"/>
            <w:u w:val="single"/>
            <w:vertAlign w:val="superscript"/>
          </w:rPr>
          <w:t>4</w:t>
        </w:r>
      </w:hyperlink>
      <w:r w:rsidRPr="0046428D">
        <w:rPr>
          <w:rFonts w:ascii="Times New Roman" w:eastAsia="Times New Roman" w:hAnsi="Times New Roman" w:cs="Times New Roman"/>
          <w:sz w:val="24"/>
          <w:szCs w:val="24"/>
        </w:rPr>
        <w:t xml:space="preserve"> Si los obreros descubrieron el derecho de huelga, la burguesía descubrió las grandes tiendas: Aristide Boucicaut creó </w:t>
      </w:r>
      <w:hyperlink r:id="rId144" w:tooltip="Le Bon Marché" w:history="1">
        <w:r w:rsidRPr="0046428D">
          <w:rPr>
            <w:rFonts w:ascii="Times New Roman" w:eastAsia="Times New Roman" w:hAnsi="Times New Roman" w:cs="Times New Roman"/>
            <w:color w:val="0000FF"/>
            <w:sz w:val="24"/>
            <w:szCs w:val="24"/>
            <w:u w:val="single"/>
          </w:rPr>
          <w:t>Le Bon Marché</w:t>
        </w:r>
      </w:hyperlink>
      <w:r w:rsidRPr="0046428D">
        <w:rPr>
          <w:rFonts w:ascii="Times New Roman" w:eastAsia="Times New Roman" w:hAnsi="Times New Roman" w:cs="Times New Roman"/>
          <w:sz w:val="24"/>
          <w:szCs w:val="24"/>
        </w:rPr>
        <w:t xml:space="preserve"> en </w:t>
      </w:r>
      <w:hyperlink r:id="rId145" w:tooltip="1852" w:history="1">
        <w:r w:rsidRPr="0046428D">
          <w:rPr>
            <w:rFonts w:ascii="Times New Roman" w:eastAsia="Times New Roman" w:hAnsi="Times New Roman" w:cs="Times New Roman"/>
            <w:color w:val="0000FF"/>
            <w:sz w:val="24"/>
            <w:szCs w:val="24"/>
            <w:u w:val="single"/>
          </w:rPr>
          <w:t>1852</w:t>
        </w:r>
      </w:hyperlink>
      <w:r w:rsidRPr="0046428D">
        <w:rPr>
          <w:rFonts w:ascii="Times New Roman" w:eastAsia="Times New Roman" w:hAnsi="Times New Roman" w:cs="Times New Roman"/>
          <w:sz w:val="24"/>
          <w:szCs w:val="24"/>
        </w:rPr>
        <w:t xml:space="preserve">. Esta creación fue seguida por la aparición de marcas célebres: </w:t>
      </w:r>
      <w:hyperlink r:id="rId146" w:tooltip="Magasins du Printemps (aún no redactado)" w:history="1">
        <w:r w:rsidRPr="0046428D">
          <w:rPr>
            <w:rFonts w:ascii="Times New Roman" w:eastAsia="Times New Roman" w:hAnsi="Times New Roman" w:cs="Times New Roman"/>
            <w:color w:val="0000FF"/>
            <w:sz w:val="24"/>
            <w:szCs w:val="24"/>
            <w:u w:val="single"/>
          </w:rPr>
          <w:t>Au Printemps</w:t>
        </w:r>
      </w:hyperlink>
      <w:r w:rsidRPr="0046428D">
        <w:rPr>
          <w:rFonts w:ascii="Times New Roman" w:eastAsia="Times New Roman" w:hAnsi="Times New Roman" w:cs="Times New Roman"/>
          <w:sz w:val="24"/>
          <w:szCs w:val="24"/>
        </w:rPr>
        <w:t xml:space="preserve"> (</w:t>
      </w:r>
      <w:hyperlink r:id="rId147" w:tooltip="1865" w:history="1">
        <w:r w:rsidRPr="0046428D">
          <w:rPr>
            <w:rFonts w:ascii="Times New Roman" w:eastAsia="Times New Roman" w:hAnsi="Times New Roman" w:cs="Times New Roman"/>
            <w:color w:val="0000FF"/>
            <w:sz w:val="24"/>
            <w:szCs w:val="24"/>
            <w:u w:val="single"/>
          </w:rPr>
          <w:t>1865</w:t>
        </w:r>
      </w:hyperlink>
      <w:r w:rsidRPr="0046428D">
        <w:rPr>
          <w:rFonts w:ascii="Times New Roman" w:eastAsia="Times New Roman" w:hAnsi="Times New Roman" w:cs="Times New Roman"/>
          <w:sz w:val="24"/>
          <w:szCs w:val="24"/>
        </w:rPr>
        <w:t xml:space="preserve">), </w:t>
      </w:r>
      <w:hyperlink r:id="rId148" w:tooltip="La Samaritaine" w:history="1">
        <w:r w:rsidRPr="0046428D">
          <w:rPr>
            <w:rFonts w:ascii="Times New Roman" w:eastAsia="Times New Roman" w:hAnsi="Times New Roman" w:cs="Times New Roman"/>
            <w:color w:val="0000FF"/>
            <w:sz w:val="24"/>
            <w:szCs w:val="24"/>
            <w:u w:val="single"/>
          </w:rPr>
          <w:t>La Samaritaine</w:t>
        </w:r>
      </w:hyperlink>
      <w:r w:rsidRPr="0046428D">
        <w:rPr>
          <w:rFonts w:ascii="Times New Roman" w:eastAsia="Times New Roman" w:hAnsi="Times New Roman" w:cs="Times New Roman"/>
          <w:sz w:val="24"/>
          <w:szCs w:val="24"/>
        </w:rPr>
        <w:t xml:space="preserve"> (</w:t>
      </w:r>
      <w:hyperlink r:id="rId149" w:tooltip="1869" w:history="1">
        <w:r w:rsidRPr="0046428D">
          <w:rPr>
            <w:rFonts w:ascii="Times New Roman" w:eastAsia="Times New Roman" w:hAnsi="Times New Roman" w:cs="Times New Roman"/>
            <w:color w:val="0000FF"/>
            <w:sz w:val="24"/>
            <w:szCs w:val="24"/>
            <w:u w:val="single"/>
          </w:rPr>
          <w:t>1869</w:t>
        </w:r>
      </w:hyperlink>
      <w:r w:rsidRPr="0046428D">
        <w:rPr>
          <w:rFonts w:ascii="Times New Roman" w:eastAsia="Times New Roman" w:hAnsi="Times New Roman" w:cs="Times New Roman"/>
          <w:sz w:val="24"/>
          <w:szCs w:val="24"/>
        </w:rPr>
        <w:t>).</w:t>
      </w:r>
    </w:p>
    <w:p w:rsidR="0046428D" w:rsidRPr="0046428D" w:rsidRDefault="0046428D" w:rsidP="0046428D">
      <w:pPr>
        <w:spacing w:before="100" w:beforeAutospacing="1" w:after="100" w:afterAutospacing="1" w:line="240" w:lineRule="auto"/>
        <w:outlineLvl w:val="1"/>
        <w:rPr>
          <w:rFonts w:ascii="Times New Roman" w:eastAsia="Times New Roman" w:hAnsi="Times New Roman" w:cs="Times New Roman"/>
          <w:b/>
          <w:bCs/>
          <w:sz w:val="36"/>
          <w:szCs w:val="36"/>
        </w:rPr>
      </w:pPr>
      <w:r w:rsidRPr="0046428D">
        <w:rPr>
          <w:rFonts w:ascii="Times New Roman" w:eastAsia="Times New Roman" w:hAnsi="Times New Roman" w:cs="Times New Roman"/>
          <w:b/>
          <w:bCs/>
          <w:sz w:val="36"/>
          <w:szCs w:val="36"/>
        </w:rPr>
        <w:t>La política exterior del Segundo Imperio</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Tres directrices marcan la política exterior del imperio: el fomento del colonialismo, el apoyo a la unidad italiana y el intervencionismo.</w:t>
      </w:r>
    </w:p>
    <w:p w:rsidR="0046428D" w:rsidRPr="0046428D" w:rsidRDefault="0046428D" w:rsidP="0046428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b/>
          <w:bCs/>
          <w:sz w:val="24"/>
          <w:szCs w:val="24"/>
        </w:rPr>
        <w:t>Colonialismo</w:t>
      </w:r>
      <w:r w:rsidRPr="0046428D">
        <w:rPr>
          <w:rFonts w:ascii="Times New Roman" w:eastAsia="Times New Roman" w:hAnsi="Times New Roman" w:cs="Times New Roman"/>
          <w:sz w:val="24"/>
          <w:szCs w:val="24"/>
        </w:rPr>
        <w:t>:</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Napoleón III impulsa el </w:t>
      </w:r>
      <w:hyperlink r:id="rId150" w:tooltip="Imperialismo" w:history="1">
        <w:r w:rsidRPr="0046428D">
          <w:rPr>
            <w:rFonts w:ascii="Times New Roman" w:eastAsia="Times New Roman" w:hAnsi="Times New Roman" w:cs="Times New Roman"/>
            <w:color w:val="0000FF"/>
            <w:sz w:val="24"/>
            <w:szCs w:val="24"/>
            <w:u w:val="single"/>
          </w:rPr>
          <w:t>imperialismo</w:t>
        </w:r>
      </w:hyperlink>
      <w:r w:rsidRPr="0046428D">
        <w:rPr>
          <w:rFonts w:ascii="Times New Roman" w:eastAsia="Times New Roman" w:hAnsi="Times New Roman" w:cs="Times New Roman"/>
          <w:sz w:val="24"/>
          <w:szCs w:val="24"/>
        </w:rPr>
        <w:t xml:space="preserve"> francés, no sólo con fines económicos buscando </w:t>
      </w:r>
      <w:hyperlink r:id="rId151" w:tooltip="Materias primas" w:history="1">
        <w:r w:rsidRPr="0046428D">
          <w:rPr>
            <w:rFonts w:ascii="Times New Roman" w:eastAsia="Times New Roman" w:hAnsi="Times New Roman" w:cs="Times New Roman"/>
            <w:color w:val="0000FF"/>
            <w:sz w:val="24"/>
            <w:szCs w:val="24"/>
            <w:u w:val="single"/>
          </w:rPr>
          <w:t>materias primas</w:t>
        </w:r>
      </w:hyperlink>
      <w:r w:rsidRPr="0046428D">
        <w:rPr>
          <w:rFonts w:ascii="Times New Roman" w:eastAsia="Times New Roman" w:hAnsi="Times New Roman" w:cs="Times New Roman"/>
          <w:sz w:val="24"/>
          <w:szCs w:val="24"/>
        </w:rPr>
        <w:t xml:space="preserve"> y mercados, sino político, a imitación del </w:t>
      </w:r>
      <w:hyperlink r:id="rId152" w:tooltip="Reino Unido" w:history="1">
        <w:r w:rsidRPr="0046428D">
          <w:rPr>
            <w:rFonts w:ascii="Times New Roman" w:eastAsia="Times New Roman" w:hAnsi="Times New Roman" w:cs="Times New Roman"/>
            <w:color w:val="0000FF"/>
            <w:sz w:val="24"/>
            <w:szCs w:val="24"/>
            <w:u w:val="single"/>
          </w:rPr>
          <w:t>Reino Unido</w:t>
        </w:r>
      </w:hyperlink>
      <w:r w:rsidRPr="0046428D">
        <w:rPr>
          <w:rFonts w:ascii="Times New Roman" w:eastAsia="Times New Roman" w:hAnsi="Times New Roman" w:cs="Times New Roman"/>
          <w:sz w:val="24"/>
          <w:szCs w:val="24"/>
        </w:rPr>
        <w:t xml:space="preserve">. Más que en </w:t>
      </w:r>
      <w:hyperlink r:id="rId153" w:tooltip="África" w:history="1">
        <w:r w:rsidRPr="0046428D">
          <w:rPr>
            <w:rFonts w:ascii="Times New Roman" w:eastAsia="Times New Roman" w:hAnsi="Times New Roman" w:cs="Times New Roman"/>
            <w:color w:val="0000FF"/>
            <w:sz w:val="24"/>
            <w:szCs w:val="24"/>
            <w:u w:val="single"/>
          </w:rPr>
          <w:t>África</w:t>
        </w:r>
      </w:hyperlink>
      <w:r w:rsidRPr="0046428D">
        <w:rPr>
          <w:rFonts w:ascii="Times New Roman" w:eastAsia="Times New Roman" w:hAnsi="Times New Roman" w:cs="Times New Roman"/>
          <w:sz w:val="24"/>
          <w:szCs w:val="24"/>
        </w:rPr>
        <w:t xml:space="preserve"> donde continúa la penetración iniciada en el reinado de </w:t>
      </w:r>
      <w:hyperlink r:id="rId154" w:tooltip="Luis Felipe I de Francia" w:history="1">
        <w:r w:rsidRPr="0046428D">
          <w:rPr>
            <w:rFonts w:ascii="Times New Roman" w:eastAsia="Times New Roman" w:hAnsi="Times New Roman" w:cs="Times New Roman"/>
            <w:color w:val="0000FF"/>
            <w:sz w:val="24"/>
            <w:szCs w:val="24"/>
            <w:u w:val="single"/>
          </w:rPr>
          <w:t>Luis Felipe I</w:t>
        </w:r>
      </w:hyperlink>
      <w:r w:rsidRPr="0046428D">
        <w:rPr>
          <w:rFonts w:ascii="Times New Roman" w:eastAsia="Times New Roman" w:hAnsi="Times New Roman" w:cs="Times New Roman"/>
          <w:sz w:val="24"/>
          <w:szCs w:val="24"/>
        </w:rPr>
        <w:t xml:space="preserve"> en </w:t>
      </w:r>
      <w:hyperlink r:id="rId155" w:tooltip="Argelia" w:history="1">
        <w:r w:rsidRPr="0046428D">
          <w:rPr>
            <w:rFonts w:ascii="Times New Roman" w:eastAsia="Times New Roman" w:hAnsi="Times New Roman" w:cs="Times New Roman"/>
            <w:color w:val="0000FF"/>
            <w:sz w:val="24"/>
            <w:szCs w:val="24"/>
            <w:u w:val="single"/>
          </w:rPr>
          <w:t>Argelia</w:t>
        </w:r>
      </w:hyperlink>
      <w:r w:rsidRPr="0046428D">
        <w:rPr>
          <w:rFonts w:ascii="Times New Roman" w:eastAsia="Times New Roman" w:hAnsi="Times New Roman" w:cs="Times New Roman"/>
          <w:sz w:val="24"/>
          <w:szCs w:val="24"/>
        </w:rPr>
        <w:t xml:space="preserve"> y </w:t>
      </w:r>
      <w:hyperlink r:id="rId156" w:tooltip="Senegal" w:history="1">
        <w:r w:rsidRPr="0046428D">
          <w:rPr>
            <w:rFonts w:ascii="Times New Roman" w:eastAsia="Times New Roman" w:hAnsi="Times New Roman" w:cs="Times New Roman"/>
            <w:color w:val="0000FF"/>
            <w:sz w:val="24"/>
            <w:szCs w:val="24"/>
            <w:u w:val="single"/>
          </w:rPr>
          <w:t>Senegal</w:t>
        </w:r>
      </w:hyperlink>
      <w:r w:rsidRPr="0046428D">
        <w:rPr>
          <w:rFonts w:ascii="Times New Roman" w:eastAsia="Times New Roman" w:hAnsi="Times New Roman" w:cs="Times New Roman"/>
          <w:sz w:val="24"/>
          <w:szCs w:val="24"/>
        </w:rPr>
        <w:t xml:space="preserve">, el emperador fija su atención en </w:t>
      </w:r>
      <w:hyperlink r:id="rId157" w:tooltip="Asia" w:history="1">
        <w:r w:rsidRPr="0046428D">
          <w:rPr>
            <w:rFonts w:ascii="Times New Roman" w:eastAsia="Times New Roman" w:hAnsi="Times New Roman" w:cs="Times New Roman"/>
            <w:color w:val="0000FF"/>
            <w:sz w:val="24"/>
            <w:szCs w:val="24"/>
            <w:u w:val="single"/>
          </w:rPr>
          <w:t>Asia</w:t>
        </w:r>
      </w:hyperlink>
      <w:r w:rsidRPr="0046428D">
        <w:rPr>
          <w:rFonts w:ascii="Times New Roman" w:eastAsia="Times New Roman" w:hAnsi="Times New Roman" w:cs="Times New Roman"/>
          <w:sz w:val="24"/>
          <w:szCs w:val="24"/>
        </w:rPr>
        <w:t xml:space="preserve">. Mediante el </w:t>
      </w:r>
      <w:hyperlink r:id="rId158" w:tooltip="Tratado de Tianjin" w:history="1">
        <w:r w:rsidRPr="0046428D">
          <w:rPr>
            <w:rFonts w:ascii="Times New Roman" w:eastAsia="Times New Roman" w:hAnsi="Times New Roman" w:cs="Times New Roman"/>
            <w:color w:val="0000FF"/>
            <w:sz w:val="24"/>
            <w:szCs w:val="24"/>
            <w:u w:val="single"/>
          </w:rPr>
          <w:t>Tratado de Tien Tsin</w:t>
        </w:r>
      </w:hyperlink>
      <w:r w:rsidRPr="0046428D">
        <w:rPr>
          <w:rFonts w:ascii="Times New Roman" w:eastAsia="Times New Roman" w:hAnsi="Times New Roman" w:cs="Times New Roman"/>
          <w:sz w:val="24"/>
          <w:szCs w:val="24"/>
        </w:rPr>
        <w:t xml:space="preserve">, en 1860, China se ve obligada a abrir sus puertos al comercio francés. Pero es en </w:t>
      </w:r>
      <w:hyperlink r:id="rId159" w:tooltip="Indochina" w:history="1">
        <w:r w:rsidRPr="0046428D">
          <w:rPr>
            <w:rFonts w:ascii="Times New Roman" w:eastAsia="Times New Roman" w:hAnsi="Times New Roman" w:cs="Times New Roman"/>
            <w:color w:val="0000FF"/>
            <w:sz w:val="24"/>
            <w:szCs w:val="24"/>
            <w:u w:val="single"/>
          </w:rPr>
          <w:t>Indochina</w:t>
        </w:r>
      </w:hyperlink>
      <w:r w:rsidRPr="0046428D">
        <w:rPr>
          <w:rFonts w:ascii="Times New Roman" w:eastAsia="Times New Roman" w:hAnsi="Times New Roman" w:cs="Times New Roman"/>
          <w:sz w:val="24"/>
          <w:szCs w:val="24"/>
        </w:rPr>
        <w:t xml:space="preserve"> donde el Segundo Imperio pone en marcha una auténtica empresa colonizadora, con el pretexto de la </w:t>
      </w:r>
      <w:hyperlink r:id="rId160" w:tooltip="Expedición franco-española a Cochinchina" w:history="1">
        <w:r w:rsidRPr="0046428D">
          <w:rPr>
            <w:rFonts w:ascii="Times New Roman" w:eastAsia="Times New Roman" w:hAnsi="Times New Roman" w:cs="Times New Roman"/>
            <w:color w:val="0000FF"/>
            <w:sz w:val="24"/>
            <w:szCs w:val="24"/>
            <w:u w:val="single"/>
          </w:rPr>
          <w:t>expedición franco-española a Cochinchina</w:t>
        </w:r>
      </w:hyperlink>
      <w:r w:rsidRPr="0046428D">
        <w:rPr>
          <w:rFonts w:ascii="Times New Roman" w:eastAsia="Times New Roman" w:hAnsi="Times New Roman" w:cs="Times New Roman"/>
          <w:sz w:val="24"/>
          <w:szCs w:val="24"/>
        </w:rPr>
        <w:t xml:space="preserve"> </w:t>
      </w:r>
      <w:hyperlink r:id="rId161" w:tooltip="Vietnam" w:history="1">
        <w:r w:rsidRPr="0046428D">
          <w:rPr>
            <w:rFonts w:ascii="Times New Roman" w:eastAsia="Times New Roman" w:hAnsi="Times New Roman" w:cs="Times New Roman"/>
            <w:color w:val="0000FF"/>
            <w:sz w:val="24"/>
            <w:szCs w:val="24"/>
            <w:u w:val="single"/>
          </w:rPr>
          <w:t>Vietnam</w:t>
        </w:r>
      </w:hyperlink>
      <w:r w:rsidRPr="0046428D">
        <w:rPr>
          <w:rFonts w:ascii="Times New Roman" w:eastAsia="Times New Roman" w:hAnsi="Times New Roman" w:cs="Times New Roman"/>
          <w:sz w:val="24"/>
          <w:szCs w:val="24"/>
        </w:rPr>
        <w:t xml:space="preserve"> y </w:t>
      </w:r>
      <w:hyperlink r:id="rId162" w:tooltip="Laos" w:history="1">
        <w:r w:rsidRPr="0046428D">
          <w:rPr>
            <w:rFonts w:ascii="Times New Roman" w:eastAsia="Times New Roman" w:hAnsi="Times New Roman" w:cs="Times New Roman"/>
            <w:color w:val="0000FF"/>
            <w:sz w:val="24"/>
            <w:szCs w:val="24"/>
            <w:u w:val="single"/>
          </w:rPr>
          <w:t>Laos</w:t>
        </w:r>
      </w:hyperlink>
      <w:r w:rsidRPr="0046428D">
        <w:rPr>
          <w:rFonts w:ascii="Times New Roman" w:eastAsia="Times New Roman" w:hAnsi="Times New Roman" w:cs="Times New Roman"/>
          <w:sz w:val="24"/>
          <w:szCs w:val="24"/>
        </w:rPr>
        <w:t xml:space="preserve">, el Imperio procederá a su anexión entre 1862 y 1867 y a la ocupación de </w:t>
      </w:r>
      <w:hyperlink r:id="rId163" w:tooltip="Camboya" w:history="1">
        <w:r w:rsidRPr="0046428D">
          <w:rPr>
            <w:rFonts w:ascii="Times New Roman" w:eastAsia="Times New Roman" w:hAnsi="Times New Roman" w:cs="Times New Roman"/>
            <w:color w:val="0000FF"/>
            <w:sz w:val="24"/>
            <w:szCs w:val="24"/>
            <w:u w:val="single"/>
          </w:rPr>
          <w:t>Camboya</w:t>
        </w:r>
      </w:hyperlink>
      <w:r w:rsidRPr="0046428D">
        <w:rPr>
          <w:rFonts w:ascii="Times New Roman" w:eastAsia="Times New Roman" w:hAnsi="Times New Roman" w:cs="Times New Roman"/>
          <w:sz w:val="24"/>
          <w:szCs w:val="24"/>
        </w:rPr>
        <w:t xml:space="preserve"> en 1863.</w:t>
      </w:r>
    </w:p>
    <w:p w:rsidR="0046428D" w:rsidRPr="0046428D" w:rsidRDefault="0046428D" w:rsidP="0046428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b/>
          <w:bCs/>
          <w:sz w:val="24"/>
          <w:szCs w:val="24"/>
        </w:rPr>
        <w:t>Unidad de Italia</w:t>
      </w:r>
      <w:r w:rsidRPr="0046428D">
        <w:rPr>
          <w:rFonts w:ascii="Times New Roman" w:eastAsia="Times New Roman" w:hAnsi="Times New Roman" w:cs="Times New Roman"/>
          <w:sz w:val="24"/>
          <w:szCs w:val="24"/>
        </w:rPr>
        <w:t>:</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El emperador es un decidido partidario de la unidad de </w:t>
      </w:r>
      <w:hyperlink r:id="rId164" w:tooltip="Italia" w:history="1">
        <w:r w:rsidRPr="0046428D">
          <w:rPr>
            <w:rFonts w:ascii="Times New Roman" w:eastAsia="Times New Roman" w:hAnsi="Times New Roman" w:cs="Times New Roman"/>
            <w:color w:val="0000FF"/>
            <w:sz w:val="24"/>
            <w:szCs w:val="24"/>
            <w:u w:val="single"/>
          </w:rPr>
          <w:t>Italia</w:t>
        </w:r>
      </w:hyperlink>
      <w:r w:rsidRPr="0046428D">
        <w:rPr>
          <w:rFonts w:ascii="Times New Roman" w:eastAsia="Times New Roman" w:hAnsi="Times New Roman" w:cs="Times New Roman"/>
          <w:sz w:val="24"/>
          <w:szCs w:val="24"/>
        </w:rPr>
        <w:t xml:space="preserve">. Para ganarse el apoyo de Francia, </w:t>
      </w:r>
      <w:hyperlink r:id="rId165" w:tooltip="Camillo Cavour" w:history="1">
        <w:r w:rsidRPr="0046428D">
          <w:rPr>
            <w:rFonts w:ascii="Times New Roman" w:eastAsia="Times New Roman" w:hAnsi="Times New Roman" w:cs="Times New Roman"/>
            <w:color w:val="0000FF"/>
            <w:sz w:val="24"/>
            <w:szCs w:val="24"/>
            <w:u w:val="single"/>
          </w:rPr>
          <w:t>Cavour</w:t>
        </w:r>
      </w:hyperlink>
      <w:r w:rsidRPr="0046428D">
        <w:rPr>
          <w:rFonts w:ascii="Times New Roman" w:eastAsia="Times New Roman" w:hAnsi="Times New Roman" w:cs="Times New Roman"/>
          <w:sz w:val="24"/>
          <w:szCs w:val="24"/>
        </w:rPr>
        <w:t xml:space="preserve">, primer ministro de </w:t>
      </w:r>
      <w:hyperlink r:id="rId166" w:tooltip="Piamonte" w:history="1">
        <w:r w:rsidRPr="0046428D">
          <w:rPr>
            <w:rFonts w:ascii="Times New Roman" w:eastAsia="Times New Roman" w:hAnsi="Times New Roman" w:cs="Times New Roman"/>
            <w:color w:val="0000FF"/>
            <w:sz w:val="24"/>
            <w:szCs w:val="24"/>
            <w:u w:val="single"/>
          </w:rPr>
          <w:t>Piamonte</w:t>
        </w:r>
      </w:hyperlink>
      <w:r w:rsidRPr="0046428D">
        <w:rPr>
          <w:rFonts w:ascii="Times New Roman" w:eastAsia="Times New Roman" w:hAnsi="Times New Roman" w:cs="Times New Roman"/>
          <w:sz w:val="24"/>
          <w:szCs w:val="24"/>
        </w:rPr>
        <w:t xml:space="preserve">, no había dudado en participar al lado de Francia y el </w:t>
      </w:r>
      <w:hyperlink r:id="rId167" w:tooltip="Reino Unido" w:history="1">
        <w:r w:rsidRPr="0046428D">
          <w:rPr>
            <w:rFonts w:ascii="Times New Roman" w:eastAsia="Times New Roman" w:hAnsi="Times New Roman" w:cs="Times New Roman"/>
            <w:color w:val="0000FF"/>
            <w:sz w:val="24"/>
            <w:szCs w:val="24"/>
            <w:u w:val="single"/>
          </w:rPr>
          <w:t>Reino Unido</w:t>
        </w:r>
      </w:hyperlink>
      <w:r w:rsidRPr="0046428D">
        <w:rPr>
          <w:rFonts w:ascii="Times New Roman" w:eastAsia="Times New Roman" w:hAnsi="Times New Roman" w:cs="Times New Roman"/>
          <w:sz w:val="24"/>
          <w:szCs w:val="24"/>
        </w:rPr>
        <w:t xml:space="preserve"> en la </w:t>
      </w:r>
      <w:hyperlink r:id="rId168" w:tooltip="Guerra de Crimea" w:history="1">
        <w:r w:rsidRPr="0046428D">
          <w:rPr>
            <w:rFonts w:ascii="Times New Roman" w:eastAsia="Times New Roman" w:hAnsi="Times New Roman" w:cs="Times New Roman"/>
            <w:color w:val="0000FF"/>
            <w:sz w:val="24"/>
            <w:szCs w:val="24"/>
            <w:u w:val="single"/>
          </w:rPr>
          <w:t>Guerra de Crimea</w:t>
        </w:r>
      </w:hyperlink>
      <w:r w:rsidRPr="0046428D">
        <w:rPr>
          <w:rFonts w:ascii="Times New Roman" w:eastAsia="Times New Roman" w:hAnsi="Times New Roman" w:cs="Times New Roman"/>
          <w:sz w:val="24"/>
          <w:szCs w:val="24"/>
        </w:rPr>
        <w:t xml:space="preserve"> (1854–56). En 1858 en la Entrevista </w:t>
      </w:r>
      <w:r w:rsidRPr="0046428D">
        <w:rPr>
          <w:rFonts w:ascii="Times New Roman" w:eastAsia="Times New Roman" w:hAnsi="Times New Roman" w:cs="Times New Roman"/>
          <w:sz w:val="24"/>
          <w:szCs w:val="24"/>
        </w:rPr>
        <w:lastRenderedPageBreak/>
        <w:t xml:space="preserve">de Plombières (Plombières-les-Bains), Cavour, promete la entrega a Francia de </w:t>
      </w:r>
      <w:hyperlink r:id="rId169" w:tooltip="Saboya" w:history="1">
        <w:r w:rsidRPr="0046428D">
          <w:rPr>
            <w:rFonts w:ascii="Times New Roman" w:eastAsia="Times New Roman" w:hAnsi="Times New Roman" w:cs="Times New Roman"/>
            <w:color w:val="0000FF"/>
            <w:sz w:val="24"/>
            <w:szCs w:val="24"/>
            <w:u w:val="single"/>
          </w:rPr>
          <w:t>Saboya</w:t>
        </w:r>
      </w:hyperlink>
      <w:r w:rsidRPr="0046428D">
        <w:rPr>
          <w:rFonts w:ascii="Times New Roman" w:eastAsia="Times New Roman" w:hAnsi="Times New Roman" w:cs="Times New Roman"/>
          <w:sz w:val="24"/>
          <w:szCs w:val="24"/>
        </w:rPr>
        <w:t xml:space="preserve"> y </w:t>
      </w:r>
      <w:hyperlink r:id="rId170" w:tooltip="Niza" w:history="1">
        <w:r w:rsidRPr="0046428D">
          <w:rPr>
            <w:rFonts w:ascii="Times New Roman" w:eastAsia="Times New Roman" w:hAnsi="Times New Roman" w:cs="Times New Roman"/>
            <w:color w:val="0000FF"/>
            <w:sz w:val="24"/>
            <w:szCs w:val="24"/>
            <w:u w:val="single"/>
          </w:rPr>
          <w:t>Niza</w:t>
        </w:r>
      </w:hyperlink>
      <w:r w:rsidRPr="0046428D">
        <w:rPr>
          <w:rFonts w:ascii="Times New Roman" w:eastAsia="Times New Roman" w:hAnsi="Times New Roman" w:cs="Times New Roman"/>
          <w:sz w:val="24"/>
          <w:szCs w:val="24"/>
        </w:rPr>
        <w:t xml:space="preserve">, que se lleva a efecto en 1860. Las tropas conjuntas de Francia y Piamonte consiguen grandes éxitos frente a </w:t>
      </w:r>
      <w:hyperlink r:id="rId171" w:tooltip="Austria" w:history="1">
        <w:r w:rsidRPr="0046428D">
          <w:rPr>
            <w:rFonts w:ascii="Times New Roman" w:eastAsia="Times New Roman" w:hAnsi="Times New Roman" w:cs="Times New Roman"/>
            <w:color w:val="0000FF"/>
            <w:sz w:val="24"/>
            <w:szCs w:val="24"/>
            <w:u w:val="single"/>
          </w:rPr>
          <w:t>Austria</w:t>
        </w:r>
      </w:hyperlink>
      <w:r w:rsidRPr="0046428D">
        <w:rPr>
          <w:rFonts w:ascii="Times New Roman" w:eastAsia="Times New Roman" w:hAnsi="Times New Roman" w:cs="Times New Roman"/>
          <w:sz w:val="24"/>
          <w:szCs w:val="24"/>
        </w:rPr>
        <w:t xml:space="preserve"> en las batallas de </w:t>
      </w:r>
      <w:hyperlink r:id="rId172" w:tooltip="Batalla de Magenta" w:history="1">
        <w:r w:rsidRPr="0046428D">
          <w:rPr>
            <w:rFonts w:ascii="Times New Roman" w:eastAsia="Times New Roman" w:hAnsi="Times New Roman" w:cs="Times New Roman"/>
            <w:color w:val="0000FF"/>
            <w:sz w:val="24"/>
            <w:szCs w:val="24"/>
            <w:u w:val="single"/>
          </w:rPr>
          <w:t>Magenta</w:t>
        </w:r>
      </w:hyperlink>
      <w:r w:rsidRPr="0046428D">
        <w:rPr>
          <w:rFonts w:ascii="Times New Roman" w:eastAsia="Times New Roman" w:hAnsi="Times New Roman" w:cs="Times New Roman"/>
          <w:sz w:val="24"/>
          <w:szCs w:val="24"/>
        </w:rPr>
        <w:t xml:space="preserve"> y </w:t>
      </w:r>
      <w:hyperlink r:id="rId173" w:tooltip="Batalla de Solferino" w:history="1">
        <w:r w:rsidRPr="0046428D">
          <w:rPr>
            <w:rFonts w:ascii="Times New Roman" w:eastAsia="Times New Roman" w:hAnsi="Times New Roman" w:cs="Times New Roman"/>
            <w:color w:val="0000FF"/>
            <w:sz w:val="24"/>
            <w:szCs w:val="24"/>
            <w:u w:val="single"/>
          </w:rPr>
          <w:t>Solferino</w:t>
        </w:r>
      </w:hyperlink>
      <w:r w:rsidRPr="0046428D">
        <w:rPr>
          <w:rFonts w:ascii="Times New Roman" w:eastAsia="Times New Roman" w:hAnsi="Times New Roman" w:cs="Times New Roman"/>
          <w:sz w:val="24"/>
          <w:szCs w:val="24"/>
        </w:rPr>
        <w:t xml:space="preserve">, pero el temor a que el conflicto se extienda hace que Napoleón III firme por separado la </w:t>
      </w:r>
      <w:hyperlink r:id="rId174" w:tooltip="Paz de Villafranca (aún no redactado)" w:history="1">
        <w:r w:rsidRPr="0046428D">
          <w:rPr>
            <w:rFonts w:ascii="Times New Roman" w:eastAsia="Times New Roman" w:hAnsi="Times New Roman" w:cs="Times New Roman"/>
            <w:color w:val="0000FF"/>
            <w:sz w:val="24"/>
            <w:szCs w:val="24"/>
            <w:u w:val="single"/>
          </w:rPr>
          <w:t>paz de Villafranca</w:t>
        </w:r>
      </w:hyperlink>
      <w:r w:rsidRPr="0046428D">
        <w:rPr>
          <w:rFonts w:ascii="Times New Roman" w:eastAsia="Times New Roman" w:hAnsi="Times New Roman" w:cs="Times New Roman"/>
          <w:sz w:val="24"/>
          <w:szCs w:val="24"/>
        </w:rPr>
        <w:t xml:space="preserve"> en </w:t>
      </w:r>
      <w:hyperlink r:id="rId175" w:tooltip="1859" w:history="1">
        <w:r w:rsidRPr="0046428D">
          <w:rPr>
            <w:rFonts w:ascii="Times New Roman" w:eastAsia="Times New Roman" w:hAnsi="Times New Roman" w:cs="Times New Roman"/>
            <w:color w:val="0000FF"/>
            <w:sz w:val="24"/>
            <w:szCs w:val="24"/>
            <w:u w:val="single"/>
          </w:rPr>
          <w:t>1859</w:t>
        </w:r>
      </w:hyperlink>
      <w:r w:rsidRPr="0046428D">
        <w:rPr>
          <w:rFonts w:ascii="Times New Roman" w:eastAsia="Times New Roman" w:hAnsi="Times New Roman" w:cs="Times New Roman"/>
          <w:sz w:val="24"/>
          <w:szCs w:val="24"/>
        </w:rPr>
        <w:t>. Los nacionalistas italianos se sienten traicionados por Napoleón III, siendo la «</w:t>
      </w:r>
      <w:hyperlink r:id="rId176" w:tooltip="Cuestión romana" w:history="1">
        <w:r w:rsidRPr="0046428D">
          <w:rPr>
            <w:rFonts w:ascii="Times New Roman" w:eastAsia="Times New Roman" w:hAnsi="Times New Roman" w:cs="Times New Roman"/>
            <w:color w:val="0000FF"/>
            <w:sz w:val="24"/>
            <w:szCs w:val="24"/>
            <w:u w:val="single"/>
          </w:rPr>
          <w:t>cuestión romana</w:t>
        </w:r>
      </w:hyperlink>
      <w:r w:rsidRPr="0046428D">
        <w:rPr>
          <w:rFonts w:ascii="Times New Roman" w:eastAsia="Times New Roman" w:hAnsi="Times New Roman" w:cs="Times New Roman"/>
          <w:sz w:val="24"/>
          <w:szCs w:val="24"/>
        </w:rPr>
        <w:t xml:space="preserve">» la que crispe las relaciones del gobierno imperial con los </w:t>
      </w:r>
      <w:hyperlink r:id="rId177" w:tooltip="Católicos" w:history="1">
        <w:r w:rsidRPr="0046428D">
          <w:rPr>
            <w:rFonts w:ascii="Times New Roman" w:eastAsia="Times New Roman" w:hAnsi="Times New Roman" w:cs="Times New Roman"/>
            <w:color w:val="0000FF"/>
            <w:sz w:val="24"/>
            <w:szCs w:val="24"/>
            <w:u w:val="single"/>
          </w:rPr>
          <w:t>católicos</w:t>
        </w:r>
      </w:hyperlink>
      <w:r w:rsidRPr="0046428D">
        <w:rPr>
          <w:rFonts w:ascii="Times New Roman" w:eastAsia="Times New Roman" w:hAnsi="Times New Roman" w:cs="Times New Roman"/>
          <w:sz w:val="24"/>
          <w:szCs w:val="24"/>
        </w:rPr>
        <w:t>.</w:t>
      </w:r>
    </w:p>
    <w:p w:rsidR="0046428D" w:rsidRPr="0046428D" w:rsidRDefault="0046428D" w:rsidP="0046428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b/>
          <w:bCs/>
          <w:sz w:val="24"/>
          <w:szCs w:val="24"/>
        </w:rPr>
        <w:t>Intervencionismo</w:t>
      </w:r>
      <w:r w:rsidRPr="0046428D">
        <w:rPr>
          <w:rFonts w:ascii="Times New Roman" w:eastAsia="Times New Roman" w:hAnsi="Times New Roman" w:cs="Times New Roman"/>
          <w:sz w:val="24"/>
          <w:szCs w:val="24"/>
        </w:rPr>
        <w:t>:</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Si Luis Felipe se había esforzado en mantener la paz hasta el punto de que muchos franceses lo consideraron un pusilánime, Napoleón III hubo de calmar a Europa y convencerla de que otro Napoleón no significaba sumergir de nuevo el continente en la guerra. Todo cuanto tenía que hacer era encontrar una guerra pequeña que satisficiera a los sedientos de gloria en casa, pero sin inquietar a nadie en el extranjero. Así, se unió a Gran Bretaña en una guerra menor contra </w:t>
      </w:r>
      <w:hyperlink r:id="rId178" w:tooltip="Imperio Ruso" w:history="1">
        <w:r w:rsidRPr="0046428D">
          <w:rPr>
            <w:rFonts w:ascii="Times New Roman" w:eastAsia="Times New Roman" w:hAnsi="Times New Roman" w:cs="Times New Roman"/>
            <w:color w:val="0000FF"/>
            <w:sz w:val="24"/>
            <w:szCs w:val="24"/>
            <w:u w:val="single"/>
          </w:rPr>
          <w:t>Rusia</w:t>
        </w:r>
      </w:hyperlink>
      <w:r w:rsidRPr="0046428D">
        <w:rPr>
          <w:rFonts w:ascii="Times New Roman" w:eastAsia="Times New Roman" w:hAnsi="Times New Roman" w:cs="Times New Roman"/>
          <w:sz w:val="24"/>
          <w:szCs w:val="24"/>
        </w:rPr>
        <w:t xml:space="preserve"> en 1854, y en 1859 se empeñó en otra contra Austria. En 1860 parecía que había conducido bien los asuntos y se hallaba en la cumbre de la popularidad y el prestigio.</w:t>
      </w:r>
    </w:p>
    <w:p w:rsidR="0046428D" w:rsidRPr="0046428D" w:rsidRDefault="0046428D" w:rsidP="0046428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b/>
          <w:bCs/>
          <w:sz w:val="24"/>
          <w:szCs w:val="24"/>
        </w:rPr>
        <w:t>Guerra de Crimea</w:t>
      </w:r>
      <w:r w:rsidRPr="0046428D">
        <w:rPr>
          <w:rFonts w:ascii="Times New Roman" w:eastAsia="Times New Roman" w:hAnsi="Times New Roman" w:cs="Times New Roman"/>
          <w:sz w:val="24"/>
          <w:szCs w:val="24"/>
        </w:rPr>
        <w:t>:</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hyperlink r:id="rId179" w:tooltip="Rusia" w:history="1">
        <w:r w:rsidRPr="0046428D">
          <w:rPr>
            <w:rFonts w:ascii="Times New Roman" w:eastAsia="Times New Roman" w:hAnsi="Times New Roman" w:cs="Times New Roman"/>
            <w:color w:val="0000FF"/>
            <w:sz w:val="24"/>
            <w:szCs w:val="24"/>
            <w:u w:val="single"/>
          </w:rPr>
          <w:t>Rusia</w:t>
        </w:r>
      </w:hyperlink>
      <w:r w:rsidRPr="0046428D">
        <w:rPr>
          <w:rFonts w:ascii="Times New Roman" w:eastAsia="Times New Roman" w:hAnsi="Times New Roman" w:cs="Times New Roman"/>
          <w:sz w:val="24"/>
          <w:szCs w:val="24"/>
        </w:rPr>
        <w:t xml:space="preserve"> pretendía el control de los restos del </w:t>
      </w:r>
      <w:hyperlink r:id="rId180" w:tooltip="Imperio Turco" w:history="1">
        <w:r w:rsidRPr="0046428D">
          <w:rPr>
            <w:rFonts w:ascii="Times New Roman" w:eastAsia="Times New Roman" w:hAnsi="Times New Roman" w:cs="Times New Roman"/>
            <w:color w:val="0000FF"/>
            <w:sz w:val="24"/>
            <w:szCs w:val="24"/>
            <w:u w:val="single"/>
          </w:rPr>
          <w:t>Imperio Turco</w:t>
        </w:r>
      </w:hyperlink>
      <w:r w:rsidRPr="0046428D">
        <w:rPr>
          <w:rFonts w:ascii="Times New Roman" w:eastAsia="Times New Roman" w:hAnsi="Times New Roman" w:cs="Times New Roman"/>
          <w:sz w:val="24"/>
          <w:szCs w:val="24"/>
        </w:rPr>
        <w:t xml:space="preserve"> llamado «</w:t>
      </w:r>
      <w:hyperlink r:id="rId181" w:tooltip="Hombre enfermo de Europa" w:history="1">
        <w:r w:rsidRPr="0046428D">
          <w:rPr>
            <w:rFonts w:ascii="Times New Roman" w:eastAsia="Times New Roman" w:hAnsi="Times New Roman" w:cs="Times New Roman"/>
            <w:color w:val="0000FF"/>
            <w:sz w:val="24"/>
            <w:szCs w:val="24"/>
            <w:u w:val="single"/>
          </w:rPr>
          <w:t>el enfermo de Europa</w:t>
        </w:r>
      </w:hyperlink>
      <w:r w:rsidRPr="0046428D">
        <w:rPr>
          <w:rFonts w:ascii="Times New Roman" w:eastAsia="Times New Roman" w:hAnsi="Times New Roman" w:cs="Times New Roman"/>
          <w:sz w:val="24"/>
          <w:szCs w:val="24"/>
        </w:rPr>
        <w:t xml:space="preserve">»: los </w:t>
      </w:r>
      <w:hyperlink r:id="rId182" w:tooltip="Balcanes" w:history="1">
        <w:r w:rsidRPr="0046428D">
          <w:rPr>
            <w:rFonts w:ascii="Times New Roman" w:eastAsia="Times New Roman" w:hAnsi="Times New Roman" w:cs="Times New Roman"/>
            <w:color w:val="0000FF"/>
            <w:sz w:val="24"/>
            <w:szCs w:val="24"/>
            <w:u w:val="single"/>
          </w:rPr>
          <w:t>Balcanes</w:t>
        </w:r>
      </w:hyperlink>
      <w:r w:rsidRPr="0046428D">
        <w:rPr>
          <w:rFonts w:ascii="Times New Roman" w:eastAsia="Times New Roman" w:hAnsi="Times New Roman" w:cs="Times New Roman"/>
          <w:sz w:val="24"/>
          <w:szCs w:val="24"/>
        </w:rPr>
        <w:t xml:space="preserve"> y el control del estrecho de los </w:t>
      </w:r>
      <w:hyperlink r:id="rId183" w:tooltip="Dardanelos" w:history="1">
        <w:r w:rsidRPr="0046428D">
          <w:rPr>
            <w:rFonts w:ascii="Times New Roman" w:eastAsia="Times New Roman" w:hAnsi="Times New Roman" w:cs="Times New Roman"/>
            <w:color w:val="0000FF"/>
            <w:sz w:val="24"/>
            <w:szCs w:val="24"/>
            <w:u w:val="single"/>
          </w:rPr>
          <w:t>Dardanelos</w:t>
        </w:r>
      </w:hyperlink>
      <w:r w:rsidRPr="0046428D">
        <w:rPr>
          <w:rFonts w:ascii="Times New Roman" w:eastAsia="Times New Roman" w:hAnsi="Times New Roman" w:cs="Times New Roman"/>
          <w:sz w:val="24"/>
          <w:szCs w:val="24"/>
        </w:rPr>
        <w:t xml:space="preserve">. El </w:t>
      </w:r>
      <w:hyperlink r:id="rId184" w:tooltip="Reino Unido" w:history="1">
        <w:r w:rsidRPr="0046428D">
          <w:rPr>
            <w:rFonts w:ascii="Times New Roman" w:eastAsia="Times New Roman" w:hAnsi="Times New Roman" w:cs="Times New Roman"/>
            <w:color w:val="0000FF"/>
            <w:sz w:val="24"/>
            <w:szCs w:val="24"/>
            <w:u w:val="single"/>
          </w:rPr>
          <w:t>Reino Unido</w:t>
        </w:r>
      </w:hyperlink>
      <w:r w:rsidRPr="0046428D">
        <w:rPr>
          <w:rFonts w:ascii="Times New Roman" w:eastAsia="Times New Roman" w:hAnsi="Times New Roman" w:cs="Times New Roman"/>
          <w:sz w:val="24"/>
          <w:szCs w:val="24"/>
        </w:rPr>
        <w:t xml:space="preserve">, por intereses comerciales, se opone y apoya a </w:t>
      </w:r>
      <w:hyperlink r:id="rId185" w:tooltip="Turquía" w:history="1">
        <w:r w:rsidRPr="0046428D">
          <w:rPr>
            <w:rFonts w:ascii="Times New Roman" w:eastAsia="Times New Roman" w:hAnsi="Times New Roman" w:cs="Times New Roman"/>
            <w:color w:val="0000FF"/>
            <w:sz w:val="24"/>
            <w:szCs w:val="24"/>
            <w:u w:val="single"/>
          </w:rPr>
          <w:t>Turquía</w:t>
        </w:r>
      </w:hyperlink>
      <w:r w:rsidRPr="0046428D">
        <w:rPr>
          <w:rFonts w:ascii="Times New Roman" w:eastAsia="Times New Roman" w:hAnsi="Times New Roman" w:cs="Times New Roman"/>
          <w:sz w:val="24"/>
          <w:szCs w:val="24"/>
        </w:rPr>
        <w:t xml:space="preserve"> frente a los rusos. Francia se alía con el Reino Unido e interviene en la </w:t>
      </w:r>
      <w:hyperlink r:id="rId186" w:tooltip="Guerra de Crimea" w:history="1">
        <w:r w:rsidRPr="0046428D">
          <w:rPr>
            <w:rFonts w:ascii="Times New Roman" w:eastAsia="Times New Roman" w:hAnsi="Times New Roman" w:cs="Times New Roman"/>
            <w:color w:val="0000FF"/>
            <w:sz w:val="24"/>
            <w:szCs w:val="24"/>
            <w:u w:val="single"/>
          </w:rPr>
          <w:t>Guerra de Crimea</w:t>
        </w:r>
      </w:hyperlink>
      <w:r w:rsidRPr="0046428D">
        <w:rPr>
          <w:rFonts w:ascii="Times New Roman" w:eastAsia="Times New Roman" w:hAnsi="Times New Roman" w:cs="Times New Roman"/>
          <w:sz w:val="24"/>
          <w:szCs w:val="24"/>
        </w:rPr>
        <w:t xml:space="preserve">, que termina en el </w:t>
      </w:r>
      <w:hyperlink r:id="rId187" w:tooltip="Tratado de París (1856)" w:history="1">
        <w:r w:rsidRPr="0046428D">
          <w:rPr>
            <w:rFonts w:ascii="Times New Roman" w:eastAsia="Times New Roman" w:hAnsi="Times New Roman" w:cs="Times New Roman"/>
            <w:color w:val="0000FF"/>
            <w:sz w:val="24"/>
            <w:szCs w:val="24"/>
            <w:u w:val="single"/>
          </w:rPr>
          <w:t>Congreso de París en 1856</w:t>
        </w:r>
      </w:hyperlink>
      <w:r w:rsidRPr="0046428D">
        <w:rPr>
          <w:rFonts w:ascii="Times New Roman" w:eastAsia="Times New Roman" w:hAnsi="Times New Roman" w:cs="Times New Roman"/>
          <w:sz w:val="24"/>
          <w:szCs w:val="24"/>
        </w:rPr>
        <w:t>, erigiéndose Napoleón III como «el árbitro de Europa».</w:t>
      </w:r>
    </w:p>
    <w:p w:rsidR="0046428D" w:rsidRPr="0046428D" w:rsidRDefault="0046428D" w:rsidP="0046428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b/>
          <w:bCs/>
          <w:sz w:val="24"/>
          <w:szCs w:val="24"/>
        </w:rPr>
        <w:t>Proyecto de Protectorado en Ecuador</w:t>
      </w:r>
      <w:r w:rsidRPr="0046428D">
        <w:rPr>
          <w:rFonts w:ascii="Times New Roman" w:eastAsia="Times New Roman" w:hAnsi="Times New Roman" w:cs="Times New Roman"/>
          <w:sz w:val="24"/>
          <w:szCs w:val="24"/>
        </w:rPr>
        <w:t>:</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En 1859 el presidente de </w:t>
      </w:r>
      <w:hyperlink r:id="rId188" w:tooltip="Ecuador" w:history="1">
        <w:r w:rsidRPr="0046428D">
          <w:rPr>
            <w:rFonts w:ascii="Times New Roman" w:eastAsia="Times New Roman" w:hAnsi="Times New Roman" w:cs="Times New Roman"/>
            <w:color w:val="0000FF"/>
            <w:sz w:val="24"/>
            <w:szCs w:val="24"/>
            <w:u w:val="single"/>
          </w:rPr>
          <w:t>Ecuador</w:t>
        </w:r>
      </w:hyperlink>
      <w:r w:rsidRPr="0046428D">
        <w:rPr>
          <w:rFonts w:ascii="Times New Roman" w:eastAsia="Times New Roman" w:hAnsi="Times New Roman" w:cs="Times New Roman"/>
          <w:sz w:val="24"/>
          <w:szCs w:val="24"/>
        </w:rPr>
        <w:t xml:space="preserve">, </w:t>
      </w:r>
      <w:hyperlink r:id="rId189" w:tooltip="Gabriel García Moreno" w:history="1">
        <w:r w:rsidRPr="0046428D">
          <w:rPr>
            <w:rFonts w:ascii="Times New Roman" w:eastAsia="Times New Roman" w:hAnsi="Times New Roman" w:cs="Times New Roman"/>
            <w:color w:val="0000FF"/>
            <w:sz w:val="24"/>
            <w:szCs w:val="24"/>
            <w:u w:val="single"/>
          </w:rPr>
          <w:t>Gabriel García Moreno</w:t>
        </w:r>
      </w:hyperlink>
      <w:r w:rsidRPr="0046428D">
        <w:rPr>
          <w:rFonts w:ascii="Times New Roman" w:eastAsia="Times New Roman" w:hAnsi="Times New Roman" w:cs="Times New Roman"/>
          <w:sz w:val="24"/>
          <w:szCs w:val="24"/>
        </w:rPr>
        <w:t xml:space="preserve"> desarrolló un </w:t>
      </w:r>
      <w:hyperlink r:id="rId190" w:tooltip="Proyecto de protectorado francés en Ecuador" w:history="1">
        <w:r w:rsidRPr="0046428D">
          <w:rPr>
            <w:rFonts w:ascii="Times New Roman" w:eastAsia="Times New Roman" w:hAnsi="Times New Roman" w:cs="Times New Roman"/>
            <w:color w:val="0000FF"/>
            <w:sz w:val="24"/>
            <w:szCs w:val="24"/>
            <w:u w:val="single"/>
          </w:rPr>
          <w:t>proyecto de protectorado</w:t>
        </w:r>
      </w:hyperlink>
      <w:r w:rsidRPr="0046428D">
        <w:rPr>
          <w:rFonts w:ascii="Times New Roman" w:eastAsia="Times New Roman" w:hAnsi="Times New Roman" w:cs="Times New Roman"/>
          <w:sz w:val="24"/>
          <w:szCs w:val="24"/>
        </w:rPr>
        <w:t xml:space="preserve"> que envió, por medio de tres cartas, a Emilie Trinité, encargado de negocios de </w:t>
      </w:r>
      <w:hyperlink r:id="rId191" w:tooltip="Francia" w:history="1">
        <w:r w:rsidRPr="0046428D">
          <w:rPr>
            <w:rFonts w:ascii="Times New Roman" w:eastAsia="Times New Roman" w:hAnsi="Times New Roman" w:cs="Times New Roman"/>
            <w:color w:val="0000FF"/>
            <w:sz w:val="24"/>
            <w:szCs w:val="24"/>
            <w:u w:val="single"/>
          </w:rPr>
          <w:t>Francia</w:t>
        </w:r>
      </w:hyperlink>
      <w:r w:rsidRPr="0046428D">
        <w:rPr>
          <w:rFonts w:ascii="Times New Roman" w:eastAsia="Times New Roman" w:hAnsi="Times New Roman" w:cs="Times New Roman"/>
          <w:sz w:val="24"/>
          <w:szCs w:val="24"/>
        </w:rPr>
        <w:t xml:space="preserve"> con sede en </w:t>
      </w:r>
      <w:hyperlink r:id="rId192" w:tooltip="Guayaquil" w:history="1">
        <w:r w:rsidRPr="0046428D">
          <w:rPr>
            <w:rFonts w:ascii="Times New Roman" w:eastAsia="Times New Roman" w:hAnsi="Times New Roman" w:cs="Times New Roman"/>
            <w:color w:val="0000FF"/>
            <w:sz w:val="24"/>
            <w:szCs w:val="24"/>
            <w:u w:val="single"/>
          </w:rPr>
          <w:t>Guayaquil</w:t>
        </w:r>
      </w:hyperlink>
      <w:r w:rsidRPr="0046428D">
        <w:rPr>
          <w:rFonts w:ascii="Times New Roman" w:eastAsia="Times New Roman" w:hAnsi="Times New Roman" w:cs="Times New Roman"/>
          <w:sz w:val="24"/>
          <w:szCs w:val="24"/>
        </w:rPr>
        <w:t>, en las que solicitaba una asociación con el imperio dirigido por Napoleón III, similar a la que tenía Canadá con el Reino Unido en esa época.</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Inicialmente Napoleón III, aunque no del todo renuente al plan, vaciló en adoptar el compromiso planteado por García Moreno dado que su escuadra en el Pacífico no era lo suficientemente fuerte para enfrentar un adversario como Gran Bretaña, por ejemplo. En febrero de 1862, una razón mucho más poderosa pesó sobre su ánimo: Francia había iniciado su intervención armada en </w:t>
      </w:r>
      <w:hyperlink r:id="rId193" w:tooltip="México" w:history="1">
        <w:r w:rsidRPr="0046428D">
          <w:rPr>
            <w:rFonts w:ascii="Times New Roman" w:eastAsia="Times New Roman" w:hAnsi="Times New Roman" w:cs="Times New Roman"/>
            <w:color w:val="0000FF"/>
            <w:sz w:val="24"/>
            <w:szCs w:val="24"/>
            <w:u w:val="single"/>
          </w:rPr>
          <w:t>México</w:t>
        </w:r>
      </w:hyperlink>
      <w:r w:rsidRPr="0046428D">
        <w:rPr>
          <w:rFonts w:ascii="Times New Roman" w:eastAsia="Times New Roman" w:hAnsi="Times New Roman" w:cs="Times New Roman"/>
          <w:sz w:val="24"/>
          <w:szCs w:val="24"/>
        </w:rPr>
        <w:t>, empresa que absorbió todo su interés y culminó con la instalación del imperio francés en dicho país por un breve lapso. Antes de que Fabre pudiera recopilar toda la información adicional que el canciller Thouvenel le había solicitado, llegó la orden del emperador francés de rehusar el ofrecimiento en términos evasivos y diplomáticos.</w:t>
      </w:r>
    </w:p>
    <w:p w:rsidR="0046428D" w:rsidRPr="0046428D" w:rsidRDefault="0046428D" w:rsidP="0046428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b/>
          <w:bCs/>
          <w:sz w:val="24"/>
          <w:szCs w:val="24"/>
        </w:rPr>
        <w:t>Guerra de México</w:t>
      </w:r>
      <w:r w:rsidRPr="0046428D">
        <w:rPr>
          <w:rFonts w:ascii="Times New Roman" w:eastAsia="Times New Roman" w:hAnsi="Times New Roman" w:cs="Times New Roman"/>
          <w:sz w:val="24"/>
          <w:szCs w:val="24"/>
        </w:rPr>
        <w:t>:</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Desde su independencia de </w:t>
      </w:r>
      <w:hyperlink r:id="rId194" w:tooltip="España" w:history="1">
        <w:r w:rsidRPr="0046428D">
          <w:rPr>
            <w:rFonts w:ascii="Times New Roman" w:eastAsia="Times New Roman" w:hAnsi="Times New Roman" w:cs="Times New Roman"/>
            <w:color w:val="0000FF"/>
            <w:sz w:val="24"/>
            <w:szCs w:val="24"/>
            <w:u w:val="single"/>
          </w:rPr>
          <w:t>España</w:t>
        </w:r>
      </w:hyperlink>
      <w:r w:rsidRPr="0046428D">
        <w:rPr>
          <w:rFonts w:ascii="Times New Roman" w:eastAsia="Times New Roman" w:hAnsi="Times New Roman" w:cs="Times New Roman"/>
          <w:sz w:val="24"/>
          <w:szCs w:val="24"/>
        </w:rPr>
        <w:t xml:space="preserve"> en 1821, </w:t>
      </w:r>
      <w:hyperlink r:id="rId195" w:tooltip="México" w:history="1">
        <w:r w:rsidRPr="0046428D">
          <w:rPr>
            <w:rFonts w:ascii="Times New Roman" w:eastAsia="Times New Roman" w:hAnsi="Times New Roman" w:cs="Times New Roman"/>
            <w:color w:val="0000FF"/>
            <w:sz w:val="24"/>
            <w:szCs w:val="24"/>
            <w:u w:val="single"/>
          </w:rPr>
          <w:t>México</w:t>
        </w:r>
      </w:hyperlink>
      <w:r w:rsidRPr="0046428D">
        <w:rPr>
          <w:rFonts w:ascii="Times New Roman" w:eastAsia="Times New Roman" w:hAnsi="Times New Roman" w:cs="Times New Roman"/>
          <w:sz w:val="24"/>
          <w:szCs w:val="24"/>
        </w:rPr>
        <w:t xml:space="preserve"> había sufrido una guerra civil latente entre conservadores y liberales. Tras años de guerra entre ambos bandos, las </w:t>
      </w:r>
      <w:r w:rsidRPr="0046428D">
        <w:rPr>
          <w:rFonts w:ascii="Times New Roman" w:eastAsia="Times New Roman" w:hAnsi="Times New Roman" w:cs="Times New Roman"/>
          <w:sz w:val="24"/>
          <w:szCs w:val="24"/>
        </w:rPr>
        <w:lastRenderedPageBreak/>
        <w:t xml:space="preserve">finanzas de México se encontraban en crisis, por lo que </w:t>
      </w:r>
      <w:hyperlink r:id="rId196" w:tooltip="Benito Juárez" w:history="1">
        <w:r w:rsidRPr="0046428D">
          <w:rPr>
            <w:rFonts w:ascii="Times New Roman" w:eastAsia="Times New Roman" w:hAnsi="Times New Roman" w:cs="Times New Roman"/>
            <w:color w:val="0000FF"/>
            <w:sz w:val="24"/>
            <w:szCs w:val="24"/>
            <w:u w:val="single"/>
          </w:rPr>
          <w:t>Benito Juárez</w:t>
        </w:r>
      </w:hyperlink>
      <w:r w:rsidRPr="0046428D">
        <w:rPr>
          <w:rFonts w:ascii="Times New Roman" w:eastAsia="Times New Roman" w:hAnsi="Times New Roman" w:cs="Times New Roman"/>
          <w:sz w:val="24"/>
          <w:szCs w:val="24"/>
        </w:rPr>
        <w:t xml:space="preserve"> toma la decisiòn de suspender el pago de la deuda externa a Francia, España y Reino Unido.</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Los </w:t>
      </w:r>
      <w:hyperlink r:id="rId197" w:tooltip="Conservadurismo" w:history="1">
        <w:r w:rsidRPr="0046428D">
          <w:rPr>
            <w:rFonts w:ascii="Times New Roman" w:eastAsia="Times New Roman" w:hAnsi="Times New Roman" w:cs="Times New Roman"/>
            <w:color w:val="0000FF"/>
            <w:sz w:val="24"/>
            <w:szCs w:val="24"/>
            <w:u w:val="single"/>
          </w:rPr>
          <w:t>conservadores</w:t>
        </w:r>
      </w:hyperlink>
      <w:r w:rsidRPr="0046428D">
        <w:rPr>
          <w:rFonts w:ascii="Times New Roman" w:eastAsia="Times New Roman" w:hAnsi="Times New Roman" w:cs="Times New Roman"/>
          <w:sz w:val="24"/>
          <w:szCs w:val="24"/>
        </w:rPr>
        <w:t xml:space="preserve"> solicitan la intervención exterior y ofrecen la corona de México a </w:t>
      </w:r>
      <w:hyperlink r:id="rId198" w:tooltip="Maximiliano I de México" w:history="1">
        <w:r w:rsidRPr="0046428D">
          <w:rPr>
            <w:rFonts w:ascii="Times New Roman" w:eastAsia="Times New Roman" w:hAnsi="Times New Roman" w:cs="Times New Roman"/>
            <w:color w:val="0000FF"/>
            <w:sz w:val="24"/>
            <w:szCs w:val="24"/>
            <w:u w:val="single"/>
          </w:rPr>
          <w:t>Maximiliano de Habsburgo</w:t>
        </w:r>
      </w:hyperlink>
      <w:r w:rsidRPr="0046428D">
        <w:rPr>
          <w:rFonts w:ascii="Times New Roman" w:eastAsia="Times New Roman" w:hAnsi="Times New Roman" w:cs="Times New Roman"/>
          <w:sz w:val="24"/>
          <w:szCs w:val="24"/>
        </w:rPr>
        <w:t xml:space="preserve">, Archiduque de Austria. </w:t>
      </w:r>
      <w:hyperlink r:id="rId199" w:tooltip="Francia" w:history="1">
        <w:r w:rsidRPr="0046428D">
          <w:rPr>
            <w:rFonts w:ascii="Times New Roman" w:eastAsia="Times New Roman" w:hAnsi="Times New Roman" w:cs="Times New Roman"/>
            <w:color w:val="0000FF"/>
            <w:sz w:val="24"/>
            <w:szCs w:val="24"/>
            <w:u w:val="single"/>
          </w:rPr>
          <w:t>Francia</w:t>
        </w:r>
      </w:hyperlink>
      <w:r w:rsidRPr="0046428D">
        <w:rPr>
          <w:rFonts w:ascii="Times New Roman" w:eastAsia="Times New Roman" w:hAnsi="Times New Roman" w:cs="Times New Roman"/>
          <w:sz w:val="24"/>
          <w:szCs w:val="24"/>
        </w:rPr>
        <w:t xml:space="preserve">, </w:t>
      </w:r>
      <w:hyperlink r:id="rId200" w:tooltip="España" w:history="1">
        <w:r w:rsidRPr="0046428D">
          <w:rPr>
            <w:rFonts w:ascii="Times New Roman" w:eastAsia="Times New Roman" w:hAnsi="Times New Roman" w:cs="Times New Roman"/>
            <w:color w:val="0000FF"/>
            <w:sz w:val="24"/>
            <w:szCs w:val="24"/>
            <w:u w:val="single"/>
          </w:rPr>
          <w:t>España</w:t>
        </w:r>
      </w:hyperlink>
      <w:r w:rsidRPr="0046428D">
        <w:rPr>
          <w:rFonts w:ascii="Times New Roman" w:eastAsia="Times New Roman" w:hAnsi="Times New Roman" w:cs="Times New Roman"/>
          <w:sz w:val="24"/>
          <w:szCs w:val="24"/>
        </w:rPr>
        <w:t xml:space="preserve"> y </w:t>
      </w:r>
      <w:hyperlink r:id="rId201" w:tooltip="Reino Unido" w:history="1">
        <w:r w:rsidRPr="0046428D">
          <w:rPr>
            <w:rFonts w:ascii="Times New Roman" w:eastAsia="Times New Roman" w:hAnsi="Times New Roman" w:cs="Times New Roman"/>
            <w:color w:val="0000FF"/>
            <w:sz w:val="24"/>
            <w:szCs w:val="24"/>
            <w:u w:val="single"/>
          </w:rPr>
          <w:t>Reino Unido</w:t>
        </w:r>
      </w:hyperlink>
      <w:r w:rsidRPr="0046428D">
        <w:rPr>
          <w:rFonts w:ascii="Times New Roman" w:eastAsia="Times New Roman" w:hAnsi="Times New Roman" w:cs="Times New Roman"/>
          <w:sz w:val="24"/>
          <w:szCs w:val="24"/>
        </w:rPr>
        <w:t xml:space="preserve"> envían una fuerza para ejercer presión hacia el pago de la deuda. Realizadas las negociaciones a través del ministro de relaciones Exteriores </w:t>
      </w:r>
      <w:hyperlink r:id="rId202" w:tooltip="Manuel Doblado" w:history="1">
        <w:r w:rsidRPr="0046428D">
          <w:rPr>
            <w:rFonts w:ascii="Times New Roman" w:eastAsia="Times New Roman" w:hAnsi="Times New Roman" w:cs="Times New Roman"/>
            <w:color w:val="0000FF"/>
            <w:sz w:val="24"/>
            <w:szCs w:val="24"/>
            <w:u w:val="single"/>
          </w:rPr>
          <w:t>Manuel Doblado</w:t>
        </w:r>
      </w:hyperlink>
      <w:r w:rsidRPr="0046428D">
        <w:rPr>
          <w:rFonts w:ascii="Times New Roman" w:eastAsia="Times New Roman" w:hAnsi="Times New Roman" w:cs="Times New Roman"/>
          <w:sz w:val="24"/>
          <w:szCs w:val="24"/>
        </w:rPr>
        <w:t>, España y el Reino Unido se retirarían, mientras que Francia permanecería, con el objetivo de que el nuevo emperador diera a las empresas francesas un trato preferencial, estableciendo así una zona de influencia en México.</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Pero sus ilusiones imperialistas se verían frustradas al sufrir su primera derrota militar en 50 años, ya que el 5 de mayo de 1862, en la </w:t>
      </w:r>
      <w:hyperlink r:id="rId203" w:tooltip="Batalla de Puebla" w:history="1">
        <w:r w:rsidRPr="0046428D">
          <w:rPr>
            <w:rFonts w:ascii="Times New Roman" w:eastAsia="Times New Roman" w:hAnsi="Times New Roman" w:cs="Times New Roman"/>
            <w:color w:val="0000FF"/>
            <w:sz w:val="24"/>
            <w:szCs w:val="24"/>
            <w:u w:val="single"/>
          </w:rPr>
          <w:t>batalla de Puebla</w:t>
        </w:r>
      </w:hyperlink>
      <w:r w:rsidRPr="0046428D">
        <w:rPr>
          <w:rFonts w:ascii="Times New Roman" w:eastAsia="Times New Roman" w:hAnsi="Times New Roman" w:cs="Times New Roman"/>
          <w:sz w:val="24"/>
          <w:szCs w:val="24"/>
        </w:rPr>
        <w:t xml:space="preserve">, el ejército mexicano comandado por el General </w:t>
      </w:r>
      <w:hyperlink r:id="rId204" w:tooltip="Ignacio Zaragoza" w:history="1">
        <w:r w:rsidRPr="0046428D">
          <w:rPr>
            <w:rFonts w:ascii="Times New Roman" w:eastAsia="Times New Roman" w:hAnsi="Times New Roman" w:cs="Times New Roman"/>
            <w:color w:val="0000FF"/>
            <w:sz w:val="24"/>
            <w:szCs w:val="24"/>
            <w:u w:val="single"/>
          </w:rPr>
          <w:t>Ignacio Zaragoza</w:t>
        </w:r>
      </w:hyperlink>
      <w:r w:rsidRPr="0046428D">
        <w:rPr>
          <w:rFonts w:ascii="Times New Roman" w:eastAsia="Times New Roman" w:hAnsi="Times New Roman" w:cs="Times New Roman"/>
          <w:sz w:val="24"/>
          <w:szCs w:val="24"/>
        </w:rPr>
        <w:t xml:space="preserve">, le asesta una derrota al ejército francés comandado por el General </w:t>
      </w:r>
      <w:hyperlink r:id="rId205" w:tooltip="Charles Ferdinand Latrille" w:history="1">
        <w:r w:rsidRPr="0046428D">
          <w:rPr>
            <w:rFonts w:ascii="Times New Roman" w:eastAsia="Times New Roman" w:hAnsi="Times New Roman" w:cs="Times New Roman"/>
            <w:color w:val="0000FF"/>
            <w:sz w:val="24"/>
            <w:szCs w:val="24"/>
            <w:u w:val="single"/>
          </w:rPr>
          <w:t>Charles Ferdinand Latrille</w:t>
        </w:r>
      </w:hyperlink>
      <w:r w:rsidRPr="0046428D">
        <w:rPr>
          <w:rFonts w:ascii="Times New Roman" w:eastAsia="Times New Roman" w:hAnsi="Times New Roman" w:cs="Times New Roman"/>
          <w:sz w:val="24"/>
          <w:szCs w:val="24"/>
        </w:rPr>
        <w:t xml:space="preserve">, Conde de Lorencez, que no sólo sorprende al mundo, sino que revitaliza el espíritu nacionalista de los mexicanos. Aún viva la amenaza extranjera, ya que las tropas de Napoleón III entraban al país con el apoyo de los conservadores. Los liberales mexicanos resistieron mediante la </w:t>
      </w:r>
      <w:hyperlink r:id="rId206" w:tooltip="Guerra de guerrillas" w:history="1">
        <w:r w:rsidRPr="0046428D">
          <w:rPr>
            <w:rFonts w:ascii="Times New Roman" w:eastAsia="Times New Roman" w:hAnsi="Times New Roman" w:cs="Times New Roman"/>
            <w:color w:val="0000FF"/>
            <w:sz w:val="24"/>
            <w:szCs w:val="24"/>
            <w:u w:val="single"/>
          </w:rPr>
          <w:t>guerra de guerrillas</w:t>
        </w:r>
      </w:hyperlink>
      <w:r w:rsidRPr="0046428D">
        <w:rPr>
          <w:rFonts w:ascii="Times New Roman" w:eastAsia="Times New Roman" w:hAnsi="Times New Roman" w:cs="Times New Roman"/>
          <w:sz w:val="24"/>
          <w:szCs w:val="24"/>
        </w:rPr>
        <w:t>.</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Ante las derrotas infligidas por las guerrillas mexicanas, las tropas de Napoleón III se retirarán de México y </w:t>
      </w:r>
      <w:hyperlink r:id="rId207" w:tooltip="Maximiliano I de México" w:history="1">
        <w:r w:rsidRPr="0046428D">
          <w:rPr>
            <w:rFonts w:ascii="Times New Roman" w:eastAsia="Times New Roman" w:hAnsi="Times New Roman" w:cs="Times New Roman"/>
            <w:color w:val="0000FF"/>
            <w:sz w:val="24"/>
            <w:szCs w:val="24"/>
            <w:u w:val="single"/>
          </w:rPr>
          <w:t>Maximiliano I</w:t>
        </w:r>
      </w:hyperlink>
      <w:r w:rsidRPr="0046428D">
        <w:rPr>
          <w:rFonts w:ascii="Times New Roman" w:eastAsia="Times New Roman" w:hAnsi="Times New Roman" w:cs="Times New Roman"/>
          <w:sz w:val="24"/>
          <w:szCs w:val="24"/>
        </w:rPr>
        <w:t xml:space="preserve"> sería fusilado en el </w:t>
      </w:r>
      <w:hyperlink r:id="rId208" w:tooltip="Cerro de las Campanas" w:history="1">
        <w:r w:rsidRPr="0046428D">
          <w:rPr>
            <w:rFonts w:ascii="Times New Roman" w:eastAsia="Times New Roman" w:hAnsi="Times New Roman" w:cs="Times New Roman"/>
            <w:color w:val="0000FF"/>
            <w:sz w:val="24"/>
            <w:szCs w:val="24"/>
            <w:u w:val="single"/>
          </w:rPr>
          <w:t>Cerro de las Campanas</w:t>
        </w:r>
      </w:hyperlink>
      <w:r w:rsidRPr="0046428D">
        <w:rPr>
          <w:rFonts w:ascii="Times New Roman" w:eastAsia="Times New Roman" w:hAnsi="Times New Roman" w:cs="Times New Roman"/>
          <w:sz w:val="24"/>
          <w:szCs w:val="24"/>
        </w:rPr>
        <w:t xml:space="preserve">, en </w:t>
      </w:r>
      <w:hyperlink r:id="rId209" w:tooltip="Estado de Querétaro" w:history="1">
        <w:r w:rsidRPr="0046428D">
          <w:rPr>
            <w:rFonts w:ascii="Times New Roman" w:eastAsia="Times New Roman" w:hAnsi="Times New Roman" w:cs="Times New Roman"/>
            <w:color w:val="0000FF"/>
            <w:sz w:val="24"/>
            <w:szCs w:val="24"/>
            <w:u w:val="single"/>
          </w:rPr>
          <w:t>Querétaro</w:t>
        </w:r>
      </w:hyperlink>
      <w:r w:rsidRPr="0046428D">
        <w:rPr>
          <w:rFonts w:ascii="Times New Roman" w:eastAsia="Times New Roman" w:hAnsi="Times New Roman" w:cs="Times New Roman"/>
          <w:sz w:val="24"/>
          <w:szCs w:val="24"/>
        </w:rPr>
        <w:t xml:space="preserve"> en </w:t>
      </w:r>
      <w:hyperlink r:id="rId210" w:tooltip="1867" w:history="1">
        <w:r w:rsidRPr="0046428D">
          <w:rPr>
            <w:rFonts w:ascii="Times New Roman" w:eastAsia="Times New Roman" w:hAnsi="Times New Roman" w:cs="Times New Roman"/>
            <w:color w:val="0000FF"/>
            <w:sz w:val="24"/>
            <w:szCs w:val="24"/>
            <w:u w:val="single"/>
          </w:rPr>
          <w:t>1867</w:t>
        </w:r>
      </w:hyperlink>
      <w:r w:rsidRPr="0046428D">
        <w:rPr>
          <w:rFonts w:ascii="Times New Roman" w:eastAsia="Times New Roman" w:hAnsi="Times New Roman" w:cs="Times New Roman"/>
          <w:sz w:val="24"/>
          <w:szCs w:val="24"/>
        </w:rPr>
        <w:t xml:space="preserve">, ante la protesta de reyes y jefes de estado. La repercusión de esta derrota será importante para el </w:t>
      </w:r>
      <w:hyperlink r:id="rId211" w:tooltip="Segundo Imperio Francés" w:history="1">
        <w:r w:rsidRPr="0046428D">
          <w:rPr>
            <w:rFonts w:ascii="Times New Roman" w:eastAsia="Times New Roman" w:hAnsi="Times New Roman" w:cs="Times New Roman"/>
            <w:color w:val="0000FF"/>
            <w:sz w:val="24"/>
            <w:szCs w:val="24"/>
            <w:u w:val="single"/>
          </w:rPr>
          <w:t>Segundo Imperio</w:t>
        </w:r>
      </w:hyperlink>
      <w:r w:rsidRPr="0046428D">
        <w:rPr>
          <w:rFonts w:ascii="Times New Roman" w:eastAsia="Times New Roman" w:hAnsi="Times New Roman" w:cs="Times New Roman"/>
          <w:sz w:val="24"/>
          <w:szCs w:val="24"/>
        </w:rPr>
        <w:t>.</w:t>
      </w:r>
    </w:p>
    <w:p w:rsidR="0046428D" w:rsidRPr="0046428D" w:rsidRDefault="0046428D" w:rsidP="0046428D">
      <w:pPr>
        <w:spacing w:before="100" w:beforeAutospacing="1" w:after="100" w:afterAutospacing="1" w:line="240" w:lineRule="auto"/>
        <w:outlineLvl w:val="1"/>
        <w:rPr>
          <w:rFonts w:ascii="Times New Roman" w:eastAsia="Times New Roman" w:hAnsi="Times New Roman" w:cs="Times New Roman"/>
          <w:b/>
          <w:bCs/>
          <w:sz w:val="36"/>
          <w:szCs w:val="36"/>
        </w:rPr>
      </w:pPr>
      <w:r w:rsidRPr="0046428D">
        <w:rPr>
          <w:rFonts w:ascii="Times New Roman" w:eastAsia="Times New Roman" w:hAnsi="Times New Roman" w:cs="Times New Roman"/>
          <w:b/>
          <w:bCs/>
          <w:sz w:val="36"/>
          <w:szCs w:val="36"/>
        </w:rPr>
        <w:t>Deterioro y caída</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La caída empieza hacia 1870 por medidas de política interna, ya que aunque tenían el apoyo de los republicanos y los obreros, chocaban con los evangélicos y la burguesía financiera. Además, la política interior tuvo una serie de fracasos importantes; también se cuenta que en ese aspecto, que el declive del imperio comenzó desde que inició la </w:t>
      </w:r>
      <w:hyperlink r:id="rId212" w:tooltip="Segunda Intervención Francesa en México" w:history="1">
        <w:r w:rsidRPr="0046428D">
          <w:rPr>
            <w:rFonts w:ascii="Times New Roman" w:eastAsia="Times New Roman" w:hAnsi="Times New Roman" w:cs="Times New Roman"/>
            <w:color w:val="0000FF"/>
            <w:sz w:val="24"/>
            <w:szCs w:val="24"/>
            <w:u w:val="single"/>
          </w:rPr>
          <w:t>expedición a México</w:t>
        </w:r>
      </w:hyperlink>
      <w:r w:rsidRPr="0046428D">
        <w:rPr>
          <w:rFonts w:ascii="Times New Roman" w:eastAsia="Times New Roman" w:hAnsi="Times New Roman" w:cs="Times New Roman"/>
          <w:sz w:val="24"/>
          <w:szCs w:val="24"/>
        </w:rPr>
        <w:t xml:space="preserve">, ya que allí el imperio sufrió su primera derrota militar (desde la batalla de Waterloo) en 1815, en la </w:t>
      </w:r>
      <w:hyperlink r:id="rId213" w:tooltip="Batalla de Puebla" w:history="1">
        <w:r w:rsidRPr="0046428D">
          <w:rPr>
            <w:rFonts w:ascii="Times New Roman" w:eastAsia="Times New Roman" w:hAnsi="Times New Roman" w:cs="Times New Roman"/>
            <w:color w:val="0000FF"/>
            <w:sz w:val="24"/>
            <w:szCs w:val="24"/>
            <w:u w:val="single"/>
          </w:rPr>
          <w:t>batalla de Puebla</w:t>
        </w:r>
      </w:hyperlink>
      <w:r w:rsidRPr="0046428D">
        <w:rPr>
          <w:rFonts w:ascii="Times New Roman" w:eastAsia="Times New Roman" w:hAnsi="Times New Roman" w:cs="Times New Roman"/>
          <w:sz w:val="24"/>
          <w:szCs w:val="24"/>
        </w:rPr>
        <w:t xml:space="preserve"> el </w:t>
      </w:r>
      <w:hyperlink r:id="rId214" w:tooltip="5 de mayo de 1862 (aún no redactado)" w:history="1">
        <w:r w:rsidRPr="0046428D">
          <w:rPr>
            <w:rFonts w:ascii="Times New Roman" w:eastAsia="Times New Roman" w:hAnsi="Times New Roman" w:cs="Times New Roman"/>
            <w:color w:val="0000FF"/>
            <w:sz w:val="24"/>
            <w:szCs w:val="24"/>
            <w:u w:val="single"/>
          </w:rPr>
          <w:t>5 de mayo de 1862</w:t>
        </w:r>
      </w:hyperlink>
      <w:r w:rsidRPr="0046428D">
        <w:rPr>
          <w:rFonts w:ascii="Times New Roman" w:eastAsia="Times New Roman" w:hAnsi="Times New Roman" w:cs="Times New Roman"/>
          <w:sz w:val="24"/>
          <w:szCs w:val="24"/>
        </w:rPr>
        <w:t xml:space="preserve"> a manos de las tropas mexicanas, por la que Francia se convertiría en el hazmerreír de toda Europa. La milicia rural de una insignificante república latinoamericana había derrotado al orgulloso ejército francés, imbatible hasta ese momento. En el aspecto militar las cosas ya no serían iguales después de ese acontecimiento, hay problemas en Italia, la estrepitosa derrota en la guerra de </w:t>
      </w:r>
      <w:hyperlink r:id="rId215" w:tooltip="México" w:history="1">
        <w:r w:rsidRPr="0046428D">
          <w:rPr>
            <w:rFonts w:ascii="Times New Roman" w:eastAsia="Times New Roman" w:hAnsi="Times New Roman" w:cs="Times New Roman"/>
            <w:color w:val="0000FF"/>
            <w:sz w:val="24"/>
            <w:szCs w:val="24"/>
            <w:u w:val="single"/>
          </w:rPr>
          <w:t>México</w:t>
        </w:r>
      </w:hyperlink>
      <w:r w:rsidRPr="0046428D">
        <w:rPr>
          <w:rFonts w:ascii="Times New Roman" w:eastAsia="Times New Roman" w:hAnsi="Times New Roman" w:cs="Times New Roman"/>
          <w:sz w:val="24"/>
          <w:szCs w:val="24"/>
        </w:rPr>
        <w:t xml:space="preserve"> que culminó con la ejecución de </w:t>
      </w:r>
      <w:hyperlink r:id="rId216" w:tooltip="Maximiliano I de México" w:history="1">
        <w:r w:rsidRPr="0046428D">
          <w:rPr>
            <w:rFonts w:ascii="Times New Roman" w:eastAsia="Times New Roman" w:hAnsi="Times New Roman" w:cs="Times New Roman"/>
            <w:color w:val="0000FF"/>
            <w:sz w:val="24"/>
            <w:szCs w:val="24"/>
            <w:u w:val="single"/>
          </w:rPr>
          <w:t>Maximiliano</w:t>
        </w:r>
      </w:hyperlink>
      <w:r w:rsidRPr="0046428D">
        <w:rPr>
          <w:rFonts w:ascii="Times New Roman" w:eastAsia="Times New Roman" w:hAnsi="Times New Roman" w:cs="Times New Roman"/>
          <w:sz w:val="24"/>
          <w:szCs w:val="24"/>
        </w:rPr>
        <w:t xml:space="preserve"> (1867) y la terrible </w:t>
      </w:r>
      <w:hyperlink r:id="rId217" w:tooltip="Guerra franco-prusiana" w:history="1">
        <w:r w:rsidRPr="0046428D">
          <w:rPr>
            <w:rFonts w:ascii="Times New Roman" w:eastAsia="Times New Roman" w:hAnsi="Times New Roman" w:cs="Times New Roman"/>
            <w:color w:val="0000FF"/>
            <w:sz w:val="24"/>
            <w:szCs w:val="24"/>
            <w:u w:val="single"/>
          </w:rPr>
          <w:t>Guerra franco-prusiana</w:t>
        </w:r>
      </w:hyperlink>
      <w:r w:rsidRPr="0046428D">
        <w:rPr>
          <w:rFonts w:ascii="Times New Roman" w:eastAsia="Times New Roman" w:hAnsi="Times New Roman" w:cs="Times New Roman"/>
          <w:sz w:val="24"/>
          <w:szCs w:val="24"/>
        </w:rPr>
        <w:t xml:space="preserve"> de 1870 en la cual Napoleón III fue vencido por completo.</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Las derrotas se produjeron por falta de un ejército preparado así como de aliados, al igual que por las contradicciones de la política de Napoleón III (en contra de las unificaciones y en contra de Europa). El caso es que, en 1870, Napoleón capitula en la </w:t>
      </w:r>
      <w:hyperlink r:id="rId218" w:tooltip="Batalla de Sedán" w:history="1">
        <w:r w:rsidRPr="0046428D">
          <w:rPr>
            <w:rFonts w:ascii="Times New Roman" w:eastAsia="Times New Roman" w:hAnsi="Times New Roman" w:cs="Times New Roman"/>
            <w:color w:val="0000FF"/>
            <w:sz w:val="24"/>
            <w:szCs w:val="24"/>
            <w:u w:val="single"/>
          </w:rPr>
          <w:t>batalla de Sedán</w:t>
        </w:r>
      </w:hyperlink>
      <w:r w:rsidRPr="0046428D">
        <w:rPr>
          <w:rFonts w:ascii="Times New Roman" w:eastAsia="Times New Roman" w:hAnsi="Times New Roman" w:cs="Times New Roman"/>
          <w:sz w:val="24"/>
          <w:szCs w:val="24"/>
        </w:rPr>
        <w:t xml:space="preserve"> y es hecho prisionero.</w:t>
      </w:r>
    </w:p>
    <w:p w:rsidR="0046428D" w:rsidRPr="0046428D" w:rsidRDefault="0046428D" w:rsidP="004642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094865" cy="1308100"/>
            <wp:effectExtent l="19050" t="0" r="635" b="0"/>
            <wp:docPr id="10" name="Imagen 10" descr="https://upload.wikimedia.org/wikipedia/commons/thumb/c/cf/BismarckundNapoleonIII.jpg/220px-BismarckundNapoleonIII.jpg">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c/cf/BismarckundNapoleonIII.jpg/220px-BismarckundNapoleonIII.jpg">
                      <a:hlinkClick r:id="rId219"/>
                    </pic:cNvPr>
                    <pic:cNvPicPr>
                      <a:picLocks noChangeAspect="1" noChangeArrowheads="1"/>
                    </pic:cNvPicPr>
                  </pic:nvPicPr>
                  <pic:blipFill>
                    <a:blip r:embed="rId220"/>
                    <a:srcRect/>
                    <a:stretch>
                      <a:fillRect/>
                    </a:stretch>
                  </pic:blipFill>
                  <pic:spPr bwMode="auto">
                    <a:xfrm>
                      <a:off x="0" y="0"/>
                      <a:ext cx="2094865" cy="1308100"/>
                    </a:xfrm>
                    <a:prstGeom prst="rect">
                      <a:avLst/>
                    </a:prstGeom>
                    <a:noFill/>
                    <a:ln w="9525">
                      <a:noFill/>
                      <a:miter lim="800000"/>
                      <a:headEnd/>
                      <a:tailEnd/>
                    </a:ln>
                  </pic:spPr>
                </pic:pic>
              </a:graphicData>
            </a:graphic>
          </wp:inline>
        </w:drawing>
      </w:r>
    </w:p>
    <w:p w:rsidR="0046428D" w:rsidRPr="0046428D" w:rsidRDefault="0046428D" w:rsidP="0046428D">
      <w:pPr>
        <w:spacing w:after="0"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Otto von Bismarck y Napoleón III tras la batalla de Sedán</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A partir de aquí se establece un gobierno provisional por parte de las autoridades legales del Imperio, pero el sector republicano invade la Asamblea y proclama la </w:t>
      </w:r>
      <w:hyperlink r:id="rId221" w:tooltip="Tercera República Francesa" w:history="1">
        <w:r w:rsidRPr="0046428D">
          <w:rPr>
            <w:rFonts w:ascii="Times New Roman" w:eastAsia="Times New Roman" w:hAnsi="Times New Roman" w:cs="Times New Roman"/>
            <w:color w:val="0000FF"/>
            <w:sz w:val="24"/>
            <w:szCs w:val="24"/>
            <w:u w:val="single"/>
          </w:rPr>
          <w:t>Tercera República Francesa</w:t>
        </w:r>
      </w:hyperlink>
      <w:r w:rsidRPr="0046428D">
        <w:rPr>
          <w:rFonts w:ascii="Times New Roman" w:eastAsia="Times New Roman" w:hAnsi="Times New Roman" w:cs="Times New Roman"/>
          <w:sz w:val="24"/>
          <w:szCs w:val="24"/>
        </w:rPr>
        <w:t xml:space="preserve"> en 1870.</w:t>
      </w:r>
    </w:p>
    <w:p w:rsidR="0046428D" w:rsidRPr="0046428D" w:rsidRDefault="0046428D" w:rsidP="0046428D">
      <w:pPr>
        <w:spacing w:before="100" w:beforeAutospacing="1" w:after="100" w:afterAutospacing="1" w:line="240" w:lineRule="auto"/>
        <w:rPr>
          <w:rFonts w:ascii="Times New Roman" w:eastAsia="Times New Roman" w:hAnsi="Times New Roman" w:cs="Times New Roman"/>
          <w:sz w:val="24"/>
          <w:szCs w:val="24"/>
        </w:rPr>
      </w:pPr>
      <w:r w:rsidRPr="0046428D">
        <w:rPr>
          <w:rFonts w:ascii="Times New Roman" w:eastAsia="Times New Roman" w:hAnsi="Times New Roman" w:cs="Times New Roman"/>
          <w:sz w:val="24"/>
          <w:szCs w:val="24"/>
        </w:rPr>
        <w:t xml:space="preserve">Casado con </w:t>
      </w:r>
      <w:hyperlink r:id="rId222" w:tooltip="Eugenia de Montijo" w:history="1">
        <w:r w:rsidRPr="0046428D">
          <w:rPr>
            <w:rFonts w:ascii="Times New Roman" w:eastAsia="Times New Roman" w:hAnsi="Times New Roman" w:cs="Times New Roman"/>
            <w:color w:val="0000FF"/>
            <w:sz w:val="24"/>
            <w:szCs w:val="24"/>
            <w:u w:val="single"/>
          </w:rPr>
          <w:t>Eugenia de Montijo</w:t>
        </w:r>
      </w:hyperlink>
      <w:r w:rsidRPr="0046428D">
        <w:rPr>
          <w:rFonts w:ascii="Times New Roman" w:eastAsia="Times New Roman" w:hAnsi="Times New Roman" w:cs="Times New Roman"/>
          <w:sz w:val="24"/>
          <w:szCs w:val="24"/>
        </w:rPr>
        <w:t xml:space="preserve"> (</w:t>
      </w:r>
      <w:hyperlink r:id="rId223" w:tooltip="Condado de Teba" w:history="1">
        <w:r w:rsidRPr="0046428D">
          <w:rPr>
            <w:rFonts w:ascii="Times New Roman" w:eastAsia="Times New Roman" w:hAnsi="Times New Roman" w:cs="Times New Roman"/>
            <w:color w:val="0000FF"/>
            <w:sz w:val="24"/>
            <w:szCs w:val="24"/>
            <w:u w:val="single"/>
          </w:rPr>
          <w:t>condesa de Teba</w:t>
        </w:r>
      </w:hyperlink>
      <w:r w:rsidRPr="0046428D">
        <w:rPr>
          <w:rFonts w:ascii="Times New Roman" w:eastAsia="Times New Roman" w:hAnsi="Times New Roman" w:cs="Times New Roman"/>
          <w:sz w:val="24"/>
          <w:szCs w:val="24"/>
        </w:rPr>
        <w:t xml:space="preserve">), una noble española de ascendencia escocesa y española, Napoleón III tuvo un hijo, </w:t>
      </w:r>
      <w:hyperlink r:id="rId224" w:tooltip="Napoleón Eugenio Luis Bonaparte" w:history="1">
        <w:r w:rsidRPr="0046428D">
          <w:rPr>
            <w:rFonts w:ascii="Times New Roman" w:eastAsia="Times New Roman" w:hAnsi="Times New Roman" w:cs="Times New Roman"/>
            <w:color w:val="0000FF"/>
            <w:sz w:val="24"/>
            <w:szCs w:val="24"/>
            <w:u w:val="single"/>
          </w:rPr>
          <w:t>Eugenio Bonaparte</w:t>
        </w:r>
      </w:hyperlink>
      <w:r w:rsidRPr="0046428D">
        <w:rPr>
          <w:rFonts w:ascii="Times New Roman" w:eastAsia="Times New Roman" w:hAnsi="Times New Roman" w:cs="Times New Roman"/>
          <w:sz w:val="24"/>
          <w:szCs w:val="24"/>
        </w:rPr>
        <w:t xml:space="preserve"> (Napoleón Eugenio Luis Juan José, 1856–1879), que a su muerte se convirtió en jefe de la familia y fue llamado por sus partidarios Napoleón IV.</w:t>
      </w:r>
    </w:p>
    <w:p w:rsidR="00C66590" w:rsidRDefault="00C66590"/>
    <w:sectPr w:rsidR="00C6659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A341F"/>
    <w:multiLevelType w:val="multilevel"/>
    <w:tmpl w:val="8606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D7853"/>
    <w:multiLevelType w:val="multilevel"/>
    <w:tmpl w:val="CE66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B670B2"/>
    <w:multiLevelType w:val="multilevel"/>
    <w:tmpl w:val="7A1A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1A35B3"/>
    <w:multiLevelType w:val="multilevel"/>
    <w:tmpl w:val="A2CC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D05245"/>
    <w:multiLevelType w:val="multilevel"/>
    <w:tmpl w:val="D186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F70CFD"/>
    <w:multiLevelType w:val="multilevel"/>
    <w:tmpl w:val="0CD8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0A2FB2"/>
    <w:multiLevelType w:val="multilevel"/>
    <w:tmpl w:val="6298E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FELayout/>
  </w:compat>
  <w:rsids>
    <w:rsidRoot w:val="0046428D"/>
    <w:rsid w:val="0046428D"/>
    <w:rsid w:val="00C6659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642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4642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4642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ar"/>
    <w:uiPriority w:val="9"/>
    <w:qFormat/>
    <w:rsid w:val="004642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428D"/>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46428D"/>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46428D"/>
    <w:rPr>
      <w:rFonts w:ascii="Times New Roman" w:eastAsia="Times New Roman" w:hAnsi="Times New Roman" w:cs="Times New Roman"/>
      <w:b/>
      <w:bCs/>
      <w:sz w:val="27"/>
      <w:szCs w:val="27"/>
    </w:rPr>
  </w:style>
  <w:style w:type="character" w:customStyle="1" w:styleId="Ttulo4Car">
    <w:name w:val="Título 4 Car"/>
    <w:basedOn w:val="Fuentedeprrafopredeter"/>
    <w:link w:val="Ttulo4"/>
    <w:uiPriority w:val="9"/>
    <w:rsid w:val="0046428D"/>
    <w:rPr>
      <w:rFonts w:ascii="Times New Roman" w:eastAsia="Times New Roman" w:hAnsi="Times New Roman" w:cs="Times New Roman"/>
      <w:b/>
      <w:bCs/>
      <w:sz w:val="24"/>
      <w:szCs w:val="24"/>
    </w:rPr>
  </w:style>
  <w:style w:type="character" w:styleId="Hipervnculo">
    <w:name w:val="Hyperlink"/>
    <w:basedOn w:val="Fuentedeprrafopredeter"/>
    <w:uiPriority w:val="99"/>
    <w:semiHidden/>
    <w:unhideWhenUsed/>
    <w:rsid w:val="0046428D"/>
    <w:rPr>
      <w:color w:val="0000FF"/>
      <w:u w:val="single"/>
    </w:rPr>
  </w:style>
  <w:style w:type="character" w:styleId="Hipervnculovisitado">
    <w:name w:val="FollowedHyperlink"/>
    <w:basedOn w:val="Fuentedeprrafopredeter"/>
    <w:uiPriority w:val="99"/>
    <w:semiHidden/>
    <w:unhideWhenUsed/>
    <w:rsid w:val="0046428D"/>
    <w:rPr>
      <w:color w:val="800080"/>
      <w:u w:val="single"/>
    </w:rPr>
  </w:style>
  <w:style w:type="paragraph" w:styleId="NormalWeb">
    <w:name w:val="Normal (Web)"/>
    <w:basedOn w:val="Normal"/>
    <w:uiPriority w:val="99"/>
    <w:unhideWhenUsed/>
    <w:rsid w:val="00464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links">
    <w:name w:val="plainlinks"/>
    <w:basedOn w:val="Fuentedeprrafopredeter"/>
    <w:rsid w:val="0046428D"/>
  </w:style>
  <w:style w:type="character" w:customStyle="1" w:styleId="geo-default">
    <w:name w:val="geo-default"/>
    <w:basedOn w:val="Fuentedeprrafopredeter"/>
    <w:rsid w:val="0046428D"/>
  </w:style>
  <w:style w:type="character" w:customStyle="1" w:styleId="geo-dms">
    <w:name w:val="geo-dms"/>
    <w:basedOn w:val="Fuentedeprrafopredeter"/>
    <w:rsid w:val="0046428D"/>
  </w:style>
  <w:style w:type="character" w:customStyle="1" w:styleId="latitude">
    <w:name w:val="latitude"/>
    <w:basedOn w:val="Fuentedeprrafopredeter"/>
    <w:rsid w:val="0046428D"/>
  </w:style>
  <w:style w:type="character" w:customStyle="1" w:styleId="longitude">
    <w:name w:val="longitude"/>
    <w:basedOn w:val="Fuentedeprrafopredeter"/>
    <w:rsid w:val="0046428D"/>
  </w:style>
  <w:style w:type="character" w:customStyle="1" w:styleId="tocnumber">
    <w:name w:val="tocnumber"/>
    <w:basedOn w:val="Fuentedeprrafopredeter"/>
    <w:rsid w:val="0046428D"/>
  </w:style>
  <w:style w:type="character" w:customStyle="1" w:styleId="toctext">
    <w:name w:val="toctext"/>
    <w:basedOn w:val="Fuentedeprrafopredeter"/>
    <w:rsid w:val="0046428D"/>
  </w:style>
  <w:style w:type="character" w:customStyle="1" w:styleId="mw-headline">
    <w:name w:val="mw-headline"/>
    <w:basedOn w:val="Fuentedeprrafopredeter"/>
    <w:rsid w:val="0046428D"/>
  </w:style>
  <w:style w:type="paragraph" w:styleId="Textodeglobo">
    <w:name w:val="Balloon Text"/>
    <w:basedOn w:val="Normal"/>
    <w:link w:val="TextodegloboCar"/>
    <w:uiPriority w:val="99"/>
    <w:semiHidden/>
    <w:unhideWhenUsed/>
    <w:rsid w:val="004642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42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3730571">
      <w:bodyDiv w:val="1"/>
      <w:marLeft w:val="0"/>
      <w:marRight w:val="0"/>
      <w:marTop w:val="0"/>
      <w:marBottom w:val="0"/>
      <w:divBdr>
        <w:top w:val="none" w:sz="0" w:space="0" w:color="auto"/>
        <w:left w:val="none" w:sz="0" w:space="0" w:color="auto"/>
        <w:bottom w:val="none" w:sz="0" w:space="0" w:color="auto"/>
        <w:right w:val="none" w:sz="0" w:space="0" w:color="auto"/>
      </w:divBdr>
      <w:divsChild>
        <w:div w:id="1737312965">
          <w:marLeft w:val="0"/>
          <w:marRight w:val="0"/>
          <w:marTop w:val="0"/>
          <w:marBottom w:val="0"/>
          <w:divBdr>
            <w:top w:val="none" w:sz="0" w:space="0" w:color="auto"/>
            <w:left w:val="none" w:sz="0" w:space="0" w:color="auto"/>
            <w:bottom w:val="none" w:sz="0" w:space="0" w:color="auto"/>
            <w:right w:val="none" w:sz="0" w:space="0" w:color="auto"/>
          </w:divBdr>
          <w:divsChild>
            <w:div w:id="165558953">
              <w:marLeft w:val="0"/>
              <w:marRight w:val="0"/>
              <w:marTop w:val="0"/>
              <w:marBottom w:val="0"/>
              <w:divBdr>
                <w:top w:val="none" w:sz="0" w:space="0" w:color="auto"/>
                <w:left w:val="none" w:sz="0" w:space="0" w:color="auto"/>
                <w:bottom w:val="none" w:sz="0" w:space="0" w:color="auto"/>
                <w:right w:val="none" w:sz="0" w:space="0" w:color="auto"/>
              </w:divBdr>
            </w:div>
            <w:div w:id="804738627">
              <w:marLeft w:val="240"/>
              <w:marRight w:val="0"/>
              <w:marTop w:val="0"/>
              <w:marBottom w:val="240"/>
              <w:divBdr>
                <w:top w:val="none" w:sz="0" w:space="0" w:color="auto"/>
                <w:left w:val="none" w:sz="0" w:space="0" w:color="auto"/>
                <w:bottom w:val="none" w:sz="0" w:space="0" w:color="auto"/>
                <w:right w:val="none" w:sz="0" w:space="0" w:color="auto"/>
              </w:divBdr>
              <w:divsChild>
                <w:div w:id="108088844">
                  <w:marLeft w:val="0"/>
                  <w:marRight w:val="0"/>
                  <w:marTop w:val="0"/>
                  <w:marBottom w:val="0"/>
                  <w:divBdr>
                    <w:top w:val="single" w:sz="6" w:space="6" w:color="CCD2D9"/>
                    <w:left w:val="single" w:sz="6" w:space="12" w:color="CCD2D9"/>
                    <w:bottom w:val="single" w:sz="6" w:space="6" w:color="CCD2D9"/>
                    <w:right w:val="single" w:sz="6" w:space="12" w:color="CCD2D9"/>
                  </w:divBdr>
                  <w:divsChild>
                    <w:div w:id="402073212">
                      <w:marLeft w:val="0"/>
                      <w:marRight w:val="0"/>
                      <w:marTop w:val="0"/>
                      <w:marBottom w:val="0"/>
                      <w:divBdr>
                        <w:top w:val="none" w:sz="0" w:space="0" w:color="auto"/>
                        <w:left w:val="none" w:sz="0" w:space="0" w:color="auto"/>
                        <w:bottom w:val="none" w:sz="0" w:space="0" w:color="auto"/>
                        <w:right w:val="none" w:sz="0" w:space="0" w:color="auto"/>
                      </w:divBdr>
                      <w:divsChild>
                        <w:div w:id="2927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0558">
              <w:marLeft w:val="0"/>
              <w:marRight w:val="0"/>
              <w:marTop w:val="0"/>
              <w:marBottom w:val="0"/>
              <w:divBdr>
                <w:top w:val="none" w:sz="0" w:space="0" w:color="auto"/>
                <w:left w:val="none" w:sz="0" w:space="0" w:color="auto"/>
                <w:bottom w:val="none" w:sz="0" w:space="0" w:color="auto"/>
                <w:right w:val="none" w:sz="0" w:space="0" w:color="auto"/>
              </w:divBdr>
              <w:divsChild>
                <w:div w:id="18910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8323">
          <w:marLeft w:val="0"/>
          <w:marRight w:val="0"/>
          <w:marTop w:val="0"/>
          <w:marBottom w:val="0"/>
          <w:divBdr>
            <w:top w:val="none" w:sz="0" w:space="0" w:color="auto"/>
            <w:left w:val="none" w:sz="0" w:space="0" w:color="auto"/>
            <w:bottom w:val="none" w:sz="0" w:space="0" w:color="auto"/>
            <w:right w:val="none" w:sz="0" w:space="0" w:color="auto"/>
          </w:divBdr>
        </w:div>
        <w:div w:id="2108576979">
          <w:marLeft w:val="0"/>
          <w:marRight w:val="0"/>
          <w:marTop w:val="0"/>
          <w:marBottom w:val="0"/>
          <w:divBdr>
            <w:top w:val="none" w:sz="0" w:space="0" w:color="auto"/>
            <w:left w:val="none" w:sz="0" w:space="0" w:color="auto"/>
            <w:bottom w:val="none" w:sz="0" w:space="0" w:color="auto"/>
            <w:right w:val="none" w:sz="0" w:space="0" w:color="auto"/>
          </w:divBdr>
          <w:divsChild>
            <w:div w:id="1774859067">
              <w:marLeft w:val="0"/>
              <w:marRight w:val="0"/>
              <w:marTop w:val="0"/>
              <w:marBottom w:val="0"/>
              <w:divBdr>
                <w:top w:val="none" w:sz="0" w:space="0" w:color="auto"/>
                <w:left w:val="none" w:sz="0" w:space="0" w:color="auto"/>
                <w:bottom w:val="none" w:sz="0" w:space="0" w:color="auto"/>
                <w:right w:val="none" w:sz="0" w:space="0" w:color="auto"/>
              </w:divBdr>
            </w:div>
          </w:divsChild>
        </w:div>
        <w:div w:id="1593854432">
          <w:marLeft w:val="0"/>
          <w:marRight w:val="0"/>
          <w:marTop w:val="0"/>
          <w:marBottom w:val="0"/>
          <w:divBdr>
            <w:top w:val="none" w:sz="0" w:space="0" w:color="auto"/>
            <w:left w:val="none" w:sz="0" w:space="0" w:color="auto"/>
            <w:bottom w:val="none" w:sz="0" w:space="0" w:color="auto"/>
            <w:right w:val="none" w:sz="0" w:space="0" w:color="auto"/>
          </w:divBdr>
          <w:divsChild>
            <w:div w:id="1850289474">
              <w:marLeft w:val="0"/>
              <w:marRight w:val="0"/>
              <w:marTop w:val="0"/>
              <w:marBottom w:val="0"/>
              <w:divBdr>
                <w:top w:val="none" w:sz="0" w:space="0" w:color="auto"/>
                <w:left w:val="none" w:sz="0" w:space="0" w:color="auto"/>
                <w:bottom w:val="none" w:sz="0" w:space="0" w:color="auto"/>
                <w:right w:val="none" w:sz="0" w:space="0" w:color="auto"/>
              </w:divBdr>
              <w:divsChild>
                <w:div w:id="13563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042">
          <w:marLeft w:val="0"/>
          <w:marRight w:val="0"/>
          <w:marTop w:val="0"/>
          <w:marBottom w:val="0"/>
          <w:divBdr>
            <w:top w:val="none" w:sz="0" w:space="0" w:color="auto"/>
            <w:left w:val="none" w:sz="0" w:space="0" w:color="auto"/>
            <w:bottom w:val="none" w:sz="0" w:space="0" w:color="auto"/>
            <w:right w:val="none" w:sz="0" w:space="0" w:color="auto"/>
          </w:divBdr>
          <w:divsChild>
            <w:div w:id="983319240">
              <w:marLeft w:val="0"/>
              <w:marRight w:val="0"/>
              <w:marTop w:val="0"/>
              <w:marBottom w:val="0"/>
              <w:divBdr>
                <w:top w:val="none" w:sz="0" w:space="0" w:color="auto"/>
                <w:left w:val="none" w:sz="0" w:space="0" w:color="auto"/>
                <w:bottom w:val="none" w:sz="0" w:space="0" w:color="auto"/>
                <w:right w:val="none" w:sz="0" w:space="0" w:color="auto"/>
              </w:divBdr>
            </w:div>
          </w:divsChild>
        </w:div>
        <w:div w:id="1459377350">
          <w:marLeft w:val="0"/>
          <w:marRight w:val="0"/>
          <w:marTop w:val="0"/>
          <w:marBottom w:val="0"/>
          <w:divBdr>
            <w:top w:val="none" w:sz="0" w:space="0" w:color="auto"/>
            <w:left w:val="none" w:sz="0" w:space="0" w:color="auto"/>
            <w:bottom w:val="none" w:sz="0" w:space="0" w:color="auto"/>
            <w:right w:val="none" w:sz="0" w:space="0" w:color="auto"/>
          </w:divBdr>
          <w:divsChild>
            <w:div w:id="1375539350">
              <w:marLeft w:val="0"/>
              <w:marRight w:val="0"/>
              <w:marTop w:val="0"/>
              <w:marBottom w:val="0"/>
              <w:divBdr>
                <w:top w:val="none" w:sz="0" w:space="0" w:color="auto"/>
                <w:left w:val="none" w:sz="0" w:space="0" w:color="auto"/>
                <w:bottom w:val="none" w:sz="0" w:space="0" w:color="auto"/>
                <w:right w:val="none" w:sz="0" w:space="0" w:color="auto"/>
              </w:divBdr>
              <w:divsChild>
                <w:div w:id="68606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09505">
          <w:marLeft w:val="0"/>
          <w:marRight w:val="0"/>
          <w:marTop w:val="0"/>
          <w:marBottom w:val="0"/>
          <w:divBdr>
            <w:top w:val="none" w:sz="0" w:space="0" w:color="auto"/>
            <w:left w:val="none" w:sz="0" w:space="0" w:color="auto"/>
            <w:bottom w:val="none" w:sz="0" w:space="0" w:color="auto"/>
            <w:right w:val="none" w:sz="0" w:space="0" w:color="auto"/>
          </w:divBdr>
          <w:divsChild>
            <w:div w:id="1262451888">
              <w:marLeft w:val="0"/>
              <w:marRight w:val="0"/>
              <w:marTop w:val="0"/>
              <w:marBottom w:val="0"/>
              <w:divBdr>
                <w:top w:val="none" w:sz="0" w:space="0" w:color="auto"/>
                <w:left w:val="none" w:sz="0" w:space="0" w:color="auto"/>
                <w:bottom w:val="none" w:sz="0" w:space="0" w:color="auto"/>
                <w:right w:val="none" w:sz="0" w:space="0" w:color="auto"/>
              </w:divBdr>
            </w:div>
          </w:divsChild>
        </w:div>
        <w:div w:id="1400592478">
          <w:marLeft w:val="0"/>
          <w:marRight w:val="0"/>
          <w:marTop w:val="0"/>
          <w:marBottom w:val="0"/>
          <w:divBdr>
            <w:top w:val="none" w:sz="0" w:space="0" w:color="auto"/>
            <w:left w:val="none" w:sz="0" w:space="0" w:color="auto"/>
            <w:bottom w:val="none" w:sz="0" w:space="0" w:color="auto"/>
            <w:right w:val="none" w:sz="0" w:space="0" w:color="auto"/>
          </w:divBdr>
          <w:divsChild>
            <w:div w:id="425425774">
              <w:marLeft w:val="0"/>
              <w:marRight w:val="0"/>
              <w:marTop w:val="0"/>
              <w:marBottom w:val="0"/>
              <w:divBdr>
                <w:top w:val="none" w:sz="0" w:space="0" w:color="auto"/>
                <w:left w:val="none" w:sz="0" w:space="0" w:color="auto"/>
                <w:bottom w:val="none" w:sz="0" w:space="0" w:color="auto"/>
                <w:right w:val="none" w:sz="0" w:space="0" w:color="auto"/>
              </w:divBdr>
              <w:divsChild>
                <w:div w:id="3880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ndex.php?title=Cr%C3%A9dit_foncier&amp;action=edit&amp;redlink=1" TargetMode="External"/><Relationship Id="rId21" Type="http://schemas.openxmlformats.org/officeDocument/2006/relationships/hyperlink" Target="https://commons.wikimedia.org/wiki/File:The_Map_of_the_Second_French_Empire.png" TargetMode="External"/><Relationship Id="rId42" Type="http://schemas.openxmlformats.org/officeDocument/2006/relationships/hyperlink" Target="https://es.wikipedia.org/wiki/1854" TargetMode="External"/><Relationship Id="rId63" Type="http://schemas.openxmlformats.org/officeDocument/2006/relationships/hyperlink" Target="https://es.wikipedia.org/wiki/Dictador" TargetMode="External"/><Relationship Id="rId84" Type="http://schemas.openxmlformats.org/officeDocument/2006/relationships/hyperlink" Target="https://es.wikipedia.org/wiki/Segundo_Imperio_franc%C3%A9s" TargetMode="External"/><Relationship Id="rId138" Type="http://schemas.openxmlformats.org/officeDocument/2006/relationships/hyperlink" Target="https://es.wikipedia.org/wiki/1860" TargetMode="External"/><Relationship Id="rId159" Type="http://schemas.openxmlformats.org/officeDocument/2006/relationships/hyperlink" Target="https://es.wikipedia.org/wiki/Indochina" TargetMode="External"/><Relationship Id="rId170" Type="http://schemas.openxmlformats.org/officeDocument/2006/relationships/hyperlink" Target="https://es.wikipedia.org/wiki/Niza" TargetMode="External"/><Relationship Id="rId191" Type="http://schemas.openxmlformats.org/officeDocument/2006/relationships/hyperlink" Target="https://es.wikipedia.org/wiki/Francia" TargetMode="External"/><Relationship Id="rId205" Type="http://schemas.openxmlformats.org/officeDocument/2006/relationships/hyperlink" Target="https://es.wikipedia.org/wiki/Charles_Ferdinand_Latrille" TargetMode="External"/><Relationship Id="rId226" Type="http://schemas.openxmlformats.org/officeDocument/2006/relationships/theme" Target="theme/theme1.xml"/><Relationship Id="rId107" Type="http://schemas.openxmlformats.org/officeDocument/2006/relationships/hyperlink" Target="https://es.wikipedia.org/wiki/Napole%C3%B3n_III" TargetMode="External"/><Relationship Id="rId11" Type="http://schemas.openxmlformats.org/officeDocument/2006/relationships/image" Target="media/image2.png"/><Relationship Id="rId32" Type="http://schemas.openxmlformats.org/officeDocument/2006/relationships/hyperlink" Target="https://es.wikipedia.org/wiki/1852" TargetMode="External"/><Relationship Id="rId53" Type="http://schemas.openxmlformats.org/officeDocument/2006/relationships/hyperlink" Target="https://es.wikipedia.org/wiki/1_de_septiembre" TargetMode="External"/><Relationship Id="rId74" Type="http://schemas.openxmlformats.org/officeDocument/2006/relationships/hyperlink" Target="https://es.wikipedia.org/wiki/Segundo_Imperio_franc%C3%A9s" TargetMode="External"/><Relationship Id="rId128" Type="http://schemas.openxmlformats.org/officeDocument/2006/relationships/hyperlink" Target="https://es.wikipedia.org/wiki/Canal_de_Suez" TargetMode="External"/><Relationship Id="rId149" Type="http://schemas.openxmlformats.org/officeDocument/2006/relationships/hyperlink" Target="https://es.wikipedia.org/wiki/1869" TargetMode="External"/><Relationship Id="rId5" Type="http://schemas.openxmlformats.org/officeDocument/2006/relationships/hyperlink" Target="https://es.wikipedia.org/wiki/Imperio_franc%C3%A9s" TargetMode="External"/><Relationship Id="rId95" Type="http://schemas.openxmlformats.org/officeDocument/2006/relationships/hyperlink" Target="https://es.wikipedia.org/wiki/Ley_electoral" TargetMode="External"/><Relationship Id="rId160" Type="http://schemas.openxmlformats.org/officeDocument/2006/relationships/hyperlink" Target="https://es.wikipedia.org/wiki/Expedici%C3%B3n_franco-espa%C3%B1ola_a_Cochinchina" TargetMode="External"/><Relationship Id="rId181" Type="http://schemas.openxmlformats.org/officeDocument/2006/relationships/hyperlink" Target="https://es.wikipedia.org/wiki/Hombre_enfermo_de_Europa" TargetMode="External"/><Relationship Id="rId216" Type="http://schemas.openxmlformats.org/officeDocument/2006/relationships/hyperlink" Target="https://es.wikipedia.org/wiki/Maximiliano_I_de_M%C3%A9xico" TargetMode="External"/><Relationship Id="rId211" Type="http://schemas.openxmlformats.org/officeDocument/2006/relationships/hyperlink" Target="https://es.wikipedia.org/wiki/Segundo_Imperio_Franc%C3%A9s" TargetMode="External"/><Relationship Id="rId22" Type="http://schemas.openxmlformats.org/officeDocument/2006/relationships/image" Target="media/image5.png"/><Relationship Id="rId27" Type="http://schemas.openxmlformats.org/officeDocument/2006/relationships/hyperlink" Target="https://es.wikipedia.org/wiki/Idioma_oficial" TargetMode="External"/><Relationship Id="rId43" Type="http://schemas.openxmlformats.org/officeDocument/2006/relationships/hyperlink" Target="https://es.wikipedia.org/wiki/1856" TargetMode="External"/><Relationship Id="rId48" Type="http://schemas.openxmlformats.org/officeDocument/2006/relationships/hyperlink" Target="https://es.wikipedia.org/wiki/4_de_septiembre" TargetMode="External"/><Relationship Id="rId64" Type="http://schemas.openxmlformats.org/officeDocument/2006/relationships/hyperlink" Target="https://es.wikipedia.org/wiki/Napole%C3%B3n_III" TargetMode="External"/><Relationship Id="rId69" Type="http://schemas.openxmlformats.org/officeDocument/2006/relationships/hyperlink" Target="https://es.wikipedia.org/wiki/Tercera_Rep%C3%BAblica_Francesa" TargetMode="External"/><Relationship Id="rId113" Type="http://schemas.openxmlformats.org/officeDocument/2006/relationships/hyperlink" Target="https://es.wikipedia.org/wiki/Hermanos_P%C3%A9reire" TargetMode="External"/><Relationship Id="rId118" Type="http://schemas.openxmlformats.org/officeDocument/2006/relationships/hyperlink" Target="https://es.wikipedia.org/wiki/1852" TargetMode="External"/><Relationship Id="rId134" Type="http://schemas.openxmlformats.org/officeDocument/2006/relationships/hyperlink" Target="https://es.wikipedia.org/wiki/Bar%C3%B3n_Haussmann" TargetMode="External"/><Relationship Id="rId139" Type="http://schemas.openxmlformats.org/officeDocument/2006/relationships/hyperlink" Target="https://es.wikipedia.org/wiki/Golpe_de_estado" TargetMode="External"/><Relationship Id="rId80" Type="http://schemas.openxmlformats.org/officeDocument/2006/relationships/hyperlink" Target="https://es.wikipedia.org/wiki/Segundo_Imperio_franc%C3%A9s" TargetMode="External"/><Relationship Id="rId85" Type="http://schemas.openxmlformats.org/officeDocument/2006/relationships/hyperlink" Target="https://commons.wikimedia.org/wiki/File:Franz_Xaver_Winterhalter_Napoleon_III.jpg" TargetMode="External"/><Relationship Id="rId150" Type="http://schemas.openxmlformats.org/officeDocument/2006/relationships/hyperlink" Target="https://es.wikipedia.org/wiki/Imperialismo" TargetMode="External"/><Relationship Id="rId155" Type="http://schemas.openxmlformats.org/officeDocument/2006/relationships/hyperlink" Target="https://es.wikipedia.org/wiki/Argelia" TargetMode="External"/><Relationship Id="rId171" Type="http://schemas.openxmlformats.org/officeDocument/2006/relationships/hyperlink" Target="https://es.wikipedia.org/wiki/Austria" TargetMode="External"/><Relationship Id="rId176" Type="http://schemas.openxmlformats.org/officeDocument/2006/relationships/hyperlink" Target="https://es.wikipedia.org/wiki/Cuesti%C3%B3n_romana" TargetMode="External"/><Relationship Id="rId192" Type="http://schemas.openxmlformats.org/officeDocument/2006/relationships/hyperlink" Target="https://es.wikipedia.org/wiki/Guayaquil" TargetMode="External"/><Relationship Id="rId197" Type="http://schemas.openxmlformats.org/officeDocument/2006/relationships/hyperlink" Target="https://es.wikipedia.org/wiki/Conservadurismo" TargetMode="External"/><Relationship Id="rId206" Type="http://schemas.openxmlformats.org/officeDocument/2006/relationships/hyperlink" Target="https://es.wikipedia.org/wiki/Guerra_de_guerrillas" TargetMode="External"/><Relationship Id="rId201" Type="http://schemas.openxmlformats.org/officeDocument/2006/relationships/hyperlink" Target="https://es.wikipedia.org/wiki/Reino_Unido" TargetMode="External"/><Relationship Id="rId222" Type="http://schemas.openxmlformats.org/officeDocument/2006/relationships/hyperlink" Target="https://es.wikipedia.org/wiki/Eugenia_de_Montijo" TargetMode="External"/><Relationship Id="rId12" Type="http://schemas.openxmlformats.org/officeDocument/2006/relationships/hyperlink" Target="https://es.wikipedia.org/wiki/Imperio_Alem%C3%A1n" TargetMode="External"/><Relationship Id="rId17" Type="http://schemas.openxmlformats.org/officeDocument/2006/relationships/hyperlink" Target="https://es.wikipedia.org/wiki/Bandera_de_Francia" TargetMode="External"/><Relationship Id="rId33" Type="http://schemas.openxmlformats.org/officeDocument/2006/relationships/hyperlink" Target="https://es.wikipedia.org/wiki/1870" TargetMode="External"/><Relationship Id="rId38" Type="http://schemas.openxmlformats.org/officeDocument/2006/relationships/hyperlink" Target="https://es.wikipedia.org/wiki/Golpe_de_Estado_de_1851" TargetMode="External"/><Relationship Id="rId59" Type="http://schemas.openxmlformats.org/officeDocument/2006/relationships/hyperlink" Target="https://es.wikipedia.org/wiki/Carlos_Luis_Napole%C3%B3n_Bonaparte" TargetMode="External"/><Relationship Id="rId103" Type="http://schemas.openxmlformats.org/officeDocument/2006/relationships/hyperlink" Target="https://es.wikipedia.org/wiki/Burgues%C3%ADa" TargetMode="External"/><Relationship Id="rId108" Type="http://schemas.openxmlformats.org/officeDocument/2006/relationships/hyperlink" Target="https://es.wikipedia.org/wiki/Henri_de_Saint-Simon" TargetMode="External"/><Relationship Id="rId124" Type="http://schemas.openxmlformats.org/officeDocument/2006/relationships/hyperlink" Target="https://es.wikipedia.org/wiki/1864" TargetMode="External"/><Relationship Id="rId129" Type="http://schemas.openxmlformats.org/officeDocument/2006/relationships/hyperlink" Target="https://es.wikipedia.org/wiki/1869" TargetMode="External"/><Relationship Id="rId54" Type="http://schemas.openxmlformats.org/officeDocument/2006/relationships/hyperlink" Target="https://es.wikipedia.org/wiki/2_de_septiembre" TargetMode="External"/><Relationship Id="rId70" Type="http://schemas.openxmlformats.org/officeDocument/2006/relationships/hyperlink" Target="https://es.wikipedia.org/wiki/Par%C3%ADs" TargetMode="External"/><Relationship Id="rId75" Type="http://schemas.openxmlformats.org/officeDocument/2006/relationships/hyperlink" Target="https://es.wikipedia.org/wiki/Segundo_Imperio_franc%C3%A9s" TargetMode="External"/><Relationship Id="rId91" Type="http://schemas.openxmlformats.org/officeDocument/2006/relationships/hyperlink" Target="https://es.wikipedia.org/wiki/Francia" TargetMode="External"/><Relationship Id="rId96" Type="http://schemas.openxmlformats.org/officeDocument/2006/relationships/hyperlink" Target="https://es.wikipedia.org/wiki/Sufragio_universal" TargetMode="External"/><Relationship Id="rId140" Type="http://schemas.openxmlformats.org/officeDocument/2006/relationships/hyperlink" Target="https://es.wikipedia.org/wiki/Uni%C3%B3n_Monetaria_Latina" TargetMode="External"/><Relationship Id="rId145" Type="http://schemas.openxmlformats.org/officeDocument/2006/relationships/hyperlink" Target="https://es.wikipedia.org/wiki/1852" TargetMode="External"/><Relationship Id="rId161" Type="http://schemas.openxmlformats.org/officeDocument/2006/relationships/hyperlink" Target="https://es.wikipedia.org/wiki/Vietnam" TargetMode="External"/><Relationship Id="rId166" Type="http://schemas.openxmlformats.org/officeDocument/2006/relationships/hyperlink" Target="https://es.wikipedia.org/wiki/Piamonte" TargetMode="External"/><Relationship Id="rId182" Type="http://schemas.openxmlformats.org/officeDocument/2006/relationships/hyperlink" Target="https://es.wikipedia.org/wiki/Balcanes" TargetMode="External"/><Relationship Id="rId187" Type="http://schemas.openxmlformats.org/officeDocument/2006/relationships/hyperlink" Target="https://es.wikipedia.org/wiki/Tratado_de_Par%C3%ADs_%281856%29" TargetMode="External"/><Relationship Id="rId217" Type="http://schemas.openxmlformats.org/officeDocument/2006/relationships/hyperlink" Target="https://es.wikipedia.org/wiki/Guerra_franco-prusiana" TargetMode="External"/><Relationship Id="rId1" Type="http://schemas.openxmlformats.org/officeDocument/2006/relationships/numbering" Target="numbering.xml"/><Relationship Id="rId6" Type="http://schemas.openxmlformats.org/officeDocument/2006/relationships/hyperlink" Target="https://es.wikipedia.org/wiki/Segunda_Rep%C3%BAblica_Francesa" TargetMode="External"/><Relationship Id="rId212" Type="http://schemas.openxmlformats.org/officeDocument/2006/relationships/hyperlink" Target="https://es.wikipedia.org/wiki/Segunda_Intervenci%C3%B3n_Francesa_en_M%C3%A9xico" TargetMode="External"/><Relationship Id="rId23" Type="http://schemas.openxmlformats.org/officeDocument/2006/relationships/hyperlink" Target="https://es.wikipedia.org/wiki/Capital_%28pol%C3%ADtica%29" TargetMode="External"/><Relationship Id="rId28" Type="http://schemas.openxmlformats.org/officeDocument/2006/relationships/hyperlink" Target="https://es.wikipedia.org/wiki/Idioma_franc%C3%A9s" TargetMode="External"/><Relationship Id="rId49" Type="http://schemas.openxmlformats.org/officeDocument/2006/relationships/hyperlink" Target="https://es.wikipedia.org/wiki/1870" TargetMode="External"/><Relationship Id="rId114" Type="http://schemas.openxmlformats.org/officeDocument/2006/relationships/hyperlink" Target="https://es.wikipedia.org/wiki/Quiebra" TargetMode="External"/><Relationship Id="rId119" Type="http://schemas.openxmlformats.org/officeDocument/2006/relationships/hyperlink" Target="https://es.wikipedia.org/w/index.php?title=Cr%C3%A9dit_industriel_et_commercial&amp;action=edit&amp;redlink=1" TargetMode="External"/><Relationship Id="rId44" Type="http://schemas.openxmlformats.org/officeDocument/2006/relationships/hyperlink" Target="https://es.wikipedia.org/wiki/Segunda_Intervenci%C3%B3n_Francesa_en_M%C3%A9xico" TargetMode="External"/><Relationship Id="rId60" Type="http://schemas.openxmlformats.org/officeDocument/2006/relationships/hyperlink" Target="https://es.wikipedia.org/wiki/2_de_diciembre" TargetMode="External"/><Relationship Id="rId65" Type="http://schemas.openxmlformats.org/officeDocument/2006/relationships/hyperlink" Target="https://es.wikipedia.org/wiki/Batalla_de_Sed%C3%A1n" TargetMode="External"/><Relationship Id="rId81" Type="http://schemas.openxmlformats.org/officeDocument/2006/relationships/hyperlink" Target="https://es.wikipedia.org/wiki/Segundo_Imperio_franc%C3%A9s" TargetMode="External"/><Relationship Id="rId86" Type="http://schemas.openxmlformats.org/officeDocument/2006/relationships/image" Target="media/image7.jpeg"/><Relationship Id="rId130" Type="http://schemas.openxmlformats.org/officeDocument/2006/relationships/hyperlink" Target="https://es.wikipedia.org/wiki/Oc%C3%A9ano_%C3%8Dndico" TargetMode="External"/><Relationship Id="rId135" Type="http://schemas.openxmlformats.org/officeDocument/2006/relationships/hyperlink" Target="https://es.wikipedia.org/wiki/Lyon" TargetMode="External"/><Relationship Id="rId151" Type="http://schemas.openxmlformats.org/officeDocument/2006/relationships/hyperlink" Target="https://es.wikipedia.org/wiki/Materias_primas" TargetMode="External"/><Relationship Id="rId156" Type="http://schemas.openxmlformats.org/officeDocument/2006/relationships/hyperlink" Target="https://es.wikipedia.org/wiki/Senegal" TargetMode="External"/><Relationship Id="rId177" Type="http://schemas.openxmlformats.org/officeDocument/2006/relationships/hyperlink" Target="https://es.wikipedia.org/wiki/Cat%C3%B3licos" TargetMode="External"/><Relationship Id="rId198" Type="http://schemas.openxmlformats.org/officeDocument/2006/relationships/hyperlink" Target="https://es.wikipedia.org/wiki/Maximiliano_I_de_M%C3%A9xico" TargetMode="External"/><Relationship Id="rId172" Type="http://schemas.openxmlformats.org/officeDocument/2006/relationships/hyperlink" Target="https://es.wikipedia.org/wiki/Batalla_de_Magenta" TargetMode="External"/><Relationship Id="rId193" Type="http://schemas.openxmlformats.org/officeDocument/2006/relationships/hyperlink" Target="https://es.wikipedia.org/wiki/M%C3%A9xico" TargetMode="External"/><Relationship Id="rId202" Type="http://schemas.openxmlformats.org/officeDocument/2006/relationships/hyperlink" Target="https://es.wikipedia.org/wiki/Manuel_Doblado" TargetMode="External"/><Relationship Id="rId207" Type="http://schemas.openxmlformats.org/officeDocument/2006/relationships/hyperlink" Target="https://es.wikipedia.org/wiki/Maximiliano_I_de_M%C3%A9xico" TargetMode="External"/><Relationship Id="rId223" Type="http://schemas.openxmlformats.org/officeDocument/2006/relationships/hyperlink" Target="https://es.wikipedia.org/wiki/Condado_de_Teba" TargetMode="External"/><Relationship Id="rId13" Type="http://schemas.openxmlformats.org/officeDocument/2006/relationships/hyperlink" Target="https://commons.wikimedia.org/wiki/File:Flag_of_France.svg" TargetMode="External"/><Relationship Id="rId18" Type="http://schemas.openxmlformats.org/officeDocument/2006/relationships/hyperlink" Target="https://es.wikipedia.org/wiki/Escudo_de_Francia" TargetMode="External"/><Relationship Id="rId39" Type="http://schemas.openxmlformats.org/officeDocument/2006/relationships/hyperlink" Target="https://es.wikipedia.org/wiki/25_de_febrero" TargetMode="External"/><Relationship Id="rId109" Type="http://schemas.openxmlformats.org/officeDocument/2006/relationships/hyperlink" Target="https://es.wikipedia.org/wiki/Napole%C3%B3n_Bonaparte" TargetMode="External"/><Relationship Id="rId34" Type="http://schemas.openxmlformats.org/officeDocument/2006/relationships/hyperlink" Target="https://es.wikipedia.org/wiki/Napole%C3%B3n_III" TargetMode="External"/><Relationship Id="rId50" Type="http://schemas.openxmlformats.org/officeDocument/2006/relationships/hyperlink" Target="https://es.wikipedia.org/wiki/Moneda" TargetMode="External"/><Relationship Id="rId55" Type="http://schemas.openxmlformats.org/officeDocument/2006/relationships/hyperlink" Target="https://es.wikipedia.org/wiki/Francia" TargetMode="External"/><Relationship Id="rId76" Type="http://schemas.openxmlformats.org/officeDocument/2006/relationships/hyperlink" Target="https://es.wikipedia.org/wiki/Segundo_Imperio_franc%C3%A9s" TargetMode="External"/><Relationship Id="rId97" Type="http://schemas.openxmlformats.org/officeDocument/2006/relationships/hyperlink" Target="https://es.wikipedia.org/w/index.php?title=Ley_de_prensa&amp;action=edit&amp;redlink=1" TargetMode="External"/><Relationship Id="rId104" Type="http://schemas.openxmlformats.org/officeDocument/2006/relationships/hyperlink" Target="https://es.wikipedia.org/wiki/1860" TargetMode="External"/><Relationship Id="rId120" Type="http://schemas.openxmlformats.org/officeDocument/2006/relationships/hyperlink" Target="https://es.wikipedia.org/wiki/1859" TargetMode="External"/><Relationship Id="rId125" Type="http://schemas.openxmlformats.org/officeDocument/2006/relationships/hyperlink" Target="https://es.wikipedia.org/wiki/1867" TargetMode="External"/><Relationship Id="rId141" Type="http://schemas.openxmlformats.org/officeDocument/2006/relationships/hyperlink" Target="https://es.wikipedia.org/wiki/Derecho_de_huelga" TargetMode="External"/><Relationship Id="rId146" Type="http://schemas.openxmlformats.org/officeDocument/2006/relationships/hyperlink" Target="https://es.wikipedia.org/w/index.php?title=Magasins_du_Printemps&amp;action=edit&amp;redlink=1" TargetMode="External"/><Relationship Id="rId167" Type="http://schemas.openxmlformats.org/officeDocument/2006/relationships/hyperlink" Target="https://es.wikipedia.org/wiki/Reino_Unido" TargetMode="External"/><Relationship Id="rId188" Type="http://schemas.openxmlformats.org/officeDocument/2006/relationships/hyperlink" Target="https://es.wikipedia.org/wiki/Ecuador" TargetMode="External"/><Relationship Id="rId7" Type="http://schemas.openxmlformats.org/officeDocument/2006/relationships/image" Target="media/image1.png"/><Relationship Id="rId71" Type="http://schemas.openxmlformats.org/officeDocument/2006/relationships/hyperlink" Target="https://es.wikipedia.org/wiki/Segundo_Imperio_franc%C3%A9s" TargetMode="External"/><Relationship Id="rId92" Type="http://schemas.openxmlformats.org/officeDocument/2006/relationships/hyperlink" Target="https://es.wikipedia.org/wiki/1848" TargetMode="External"/><Relationship Id="rId162" Type="http://schemas.openxmlformats.org/officeDocument/2006/relationships/hyperlink" Target="https://es.wikipedia.org/wiki/Laos" TargetMode="External"/><Relationship Id="rId183" Type="http://schemas.openxmlformats.org/officeDocument/2006/relationships/hyperlink" Target="https://es.wikipedia.org/wiki/Dardanelos" TargetMode="External"/><Relationship Id="rId213" Type="http://schemas.openxmlformats.org/officeDocument/2006/relationships/hyperlink" Target="https://es.wikipedia.org/wiki/Batalla_de_Puebla" TargetMode="External"/><Relationship Id="rId218" Type="http://schemas.openxmlformats.org/officeDocument/2006/relationships/hyperlink" Target="https://es.wikipedia.org/wiki/Batalla_de_Sed%C3%A1n" TargetMode="External"/><Relationship Id="rId2" Type="http://schemas.openxmlformats.org/officeDocument/2006/relationships/styles" Target="styles.xml"/><Relationship Id="rId29" Type="http://schemas.openxmlformats.org/officeDocument/2006/relationships/hyperlink" Target="https://es.wikipedia.org/wiki/Forma_de_gobierno" TargetMode="External"/><Relationship Id="rId24" Type="http://schemas.openxmlformats.org/officeDocument/2006/relationships/hyperlink" Target="https://es.wikipedia.org/wiki/Par%C3%ADs" TargetMode="External"/><Relationship Id="rId40" Type="http://schemas.openxmlformats.org/officeDocument/2006/relationships/hyperlink" Target="https://es.wikipedia.org/wiki/1852" TargetMode="External"/><Relationship Id="rId45" Type="http://schemas.openxmlformats.org/officeDocument/2006/relationships/hyperlink" Target="https://es.wikipedia.org/wiki/1861" TargetMode="External"/><Relationship Id="rId66" Type="http://schemas.openxmlformats.org/officeDocument/2006/relationships/hyperlink" Target="https://es.wikipedia.org/wiki/1_de_septiembre" TargetMode="External"/><Relationship Id="rId87" Type="http://schemas.openxmlformats.org/officeDocument/2006/relationships/hyperlink" Target="https://es.wikipedia.org/wiki/Napole%C3%B3n_III" TargetMode="External"/><Relationship Id="rId110" Type="http://schemas.openxmlformats.org/officeDocument/2006/relationships/hyperlink" Target="https://es.wikipedia.org/wiki/Segundo_Imperio_franc%C3%A9s" TargetMode="External"/><Relationship Id="rId115" Type="http://schemas.openxmlformats.org/officeDocument/2006/relationships/hyperlink" Target="https://es.wikipedia.org/wiki/1867" TargetMode="External"/><Relationship Id="rId131" Type="http://schemas.openxmlformats.org/officeDocument/2006/relationships/hyperlink" Target="https://es.wikipedia.org/wiki/Ferrocarril" TargetMode="External"/><Relationship Id="rId136" Type="http://schemas.openxmlformats.org/officeDocument/2006/relationships/hyperlink" Target="https://es.wikipedia.org/wiki/Comercio_libre" TargetMode="External"/><Relationship Id="rId157" Type="http://schemas.openxmlformats.org/officeDocument/2006/relationships/hyperlink" Target="https://es.wikipedia.org/wiki/Asia" TargetMode="External"/><Relationship Id="rId178" Type="http://schemas.openxmlformats.org/officeDocument/2006/relationships/hyperlink" Target="https://es.wikipedia.org/wiki/Imperio_Ruso" TargetMode="External"/><Relationship Id="rId61" Type="http://schemas.openxmlformats.org/officeDocument/2006/relationships/hyperlink" Target="https://es.wikipedia.org/wiki/1852" TargetMode="External"/><Relationship Id="rId82" Type="http://schemas.openxmlformats.org/officeDocument/2006/relationships/hyperlink" Target="https://es.wikipedia.org/wiki/Segundo_Imperio_franc%C3%A9s" TargetMode="External"/><Relationship Id="rId152" Type="http://schemas.openxmlformats.org/officeDocument/2006/relationships/hyperlink" Target="https://es.wikipedia.org/wiki/Reino_Unido" TargetMode="External"/><Relationship Id="rId173" Type="http://schemas.openxmlformats.org/officeDocument/2006/relationships/hyperlink" Target="https://es.wikipedia.org/wiki/Batalla_de_Solferino" TargetMode="External"/><Relationship Id="rId194" Type="http://schemas.openxmlformats.org/officeDocument/2006/relationships/hyperlink" Target="https://es.wikipedia.org/wiki/Espa%C3%B1a" TargetMode="External"/><Relationship Id="rId199" Type="http://schemas.openxmlformats.org/officeDocument/2006/relationships/hyperlink" Target="https://es.wikipedia.org/wiki/Francia" TargetMode="External"/><Relationship Id="rId203" Type="http://schemas.openxmlformats.org/officeDocument/2006/relationships/hyperlink" Target="https://es.wikipedia.org/wiki/Batalla_de_Puebla" TargetMode="External"/><Relationship Id="rId208" Type="http://schemas.openxmlformats.org/officeDocument/2006/relationships/hyperlink" Target="https://es.wikipedia.org/wiki/Cerro_de_las_Campanas" TargetMode="External"/><Relationship Id="rId19" Type="http://schemas.openxmlformats.org/officeDocument/2006/relationships/hyperlink" Target="https://es.wikipedia.org/wiki/Himno_nacional" TargetMode="External"/><Relationship Id="rId224" Type="http://schemas.openxmlformats.org/officeDocument/2006/relationships/hyperlink" Target="https://es.wikipedia.org/wiki/Napole%C3%B3n_Eugenio_Luis_Bonaparte" TargetMode="External"/><Relationship Id="rId14" Type="http://schemas.openxmlformats.org/officeDocument/2006/relationships/image" Target="media/image3.png"/><Relationship Id="rId30" Type="http://schemas.openxmlformats.org/officeDocument/2006/relationships/hyperlink" Target="https://es.wikipedia.org/wiki/Monarqu%C3%ADa_Constitucional" TargetMode="External"/><Relationship Id="rId35" Type="http://schemas.openxmlformats.org/officeDocument/2006/relationships/hyperlink" Target="https://es.wikipedia.org/wiki/Poder_legislativo" TargetMode="External"/><Relationship Id="rId56" Type="http://schemas.openxmlformats.org/officeDocument/2006/relationships/hyperlink" Target="https://es.wikipedia.org/wiki/1852" TargetMode="External"/><Relationship Id="rId77" Type="http://schemas.openxmlformats.org/officeDocument/2006/relationships/hyperlink" Target="https://es.wikipedia.org/wiki/Segundo_Imperio_franc%C3%A9s" TargetMode="External"/><Relationship Id="rId100" Type="http://schemas.openxmlformats.org/officeDocument/2006/relationships/hyperlink" Target="https://es.wikipedia.org/wiki/Plebiscito" TargetMode="External"/><Relationship Id="rId105" Type="http://schemas.openxmlformats.org/officeDocument/2006/relationships/hyperlink" Target="https://commons.wikimedia.org/wiki/File:Coat_of_Arms_Second_French_Empire_%281852%E2%80%931870%29.svg" TargetMode="External"/><Relationship Id="rId126" Type="http://schemas.openxmlformats.org/officeDocument/2006/relationships/hyperlink" Target="https://es.wikipedia.org/wiki/1863" TargetMode="External"/><Relationship Id="rId147" Type="http://schemas.openxmlformats.org/officeDocument/2006/relationships/hyperlink" Target="https://es.wikipedia.org/wiki/1865" TargetMode="External"/><Relationship Id="rId168" Type="http://schemas.openxmlformats.org/officeDocument/2006/relationships/hyperlink" Target="https://es.wikipedia.org/wiki/Guerra_de_Crimea" TargetMode="External"/><Relationship Id="rId8" Type="http://schemas.openxmlformats.org/officeDocument/2006/relationships/hyperlink" Target="https://es.wikipedia.org/wiki/Tercera_Rep%C3%BAblica_Francesa" TargetMode="External"/><Relationship Id="rId51" Type="http://schemas.openxmlformats.org/officeDocument/2006/relationships/hyperlink" Target="https://es.wikipedia.org/wiki/Franco_franc%C3%A9s" TargetMode="External"/><Relationship Id="rId72" Type="http://schemas.openxmlformats.org/officeDocument/2006/relationships/hyperlink" Target="https://es.wikipedia.org/wiki/Segundo_Imperio_franc%C3%A9s" TargetMode="External"/><Relationship Id="rId93" Type="http://schemas.openxmlformats.org/officeDocument/2006/relationships/hyperlink" Target="https://es.wikipedia.org/wiki/Segunda_Rep%C3%BAblica_Francesa" TargetMode="External"/><Relationship Id="rId98" Type="http://schemas.openxmlformats.org/officeDocument/2006/relationships/hyperlink" Target="https://es.wikipedia.org/wiki/Libertad_de_expresi%C3%B3n" TargetMode="External"/><Relationship Id="rId121" Type="http://schemas.openxmlformats.org/officeDocument/2006/relationships/hyperlink" Target="https://es.wikipedia.org/wiki/Cr%C3%A9dit_Lyonnais" TargetMode="External"/><Relationship Id="rId142" Type="http://schemas.openxmlformats.org/officeDocument/2006/relationships/hyperlink" Target="https://es.wikipedia.org/wiki/1864" TargetMode="External"/><Relationship Id="rId163" Type="http://schemas.openxmlformats.org/officeDocument/2006/relationships/hyperlink" Target="https://es.wikipedia.org/wiki/Camboya" TargetMode="External"/><Relationship Id="rId184" Type="http://schemas.openxmlformats.org/officeDocument/2006/relationships/hyperlink" Target="https://es.wikipedia.org/wiki/Reino_Unido" TargetMode="External"/><Relationship Id="rId189" Type="http://schemas.openxmlformats.org/officeDocument/2006/relationships/hyperlink" Target="https://es.wikipedia.org/wiki/Gabriel_Garc%C3%ADa_Moreno" TargetMode="External"/><Relationship Id="rId219" Type="http://schemas.openxmlformats.org/officeDocument/2006/relationships/hyperlink" Target="https://commons.wikimedia.org/wiki/File:BismarckundNapoleonIII.jpg" TargetMode="External"/><Relationship Id="rId3" Type="http://schemas.openxmlformats.org/officeDocument/2006/relationships/settings" Target="settings.xml"/><Relationship Id="rId214" Type="http://schemas.openxmlformats.org/officeDocument/2006/relationships/hyperlink" Target="https://es.wikipedia.org/w/index.php?title=5_de_mayo_de_1862&amp;action=edit&amp;redlink=1" TargetMode="External"/><Relationship Id="rId25" Type="http://schemas.openxmlformats.org/officeDocument/2006/relationships/image" Target="media/image6.png"/><Relationship Id="rId46" Type="http://schemas.openxmlformats.org/officeDocument/2006/relationships/hyperlink" Target="https://es.wikipedia.org/wiki/1867" TargetMode="External"/><Relationship Id="rId67" Type="http://schemas.openxmlformats.org/officeDocument/2006/relationships/hyperlink" Target="https://es.wikipedia.org/wiki/1870" TargetMode="External"/><Relationship Id="rId116" Type="http://schemas.openxmlformats.org/officeDocument/2006/relationships/hyperlink" Target="https://es.wikipedia.org/wiki/Familia_Rothschild" TargetMode="External"/><Relationship Id="rId137" Type="http://schemas.openxmlformats.org/officeDocument/2006/relationships/hyperlink" Target="https://es.wikipedia.org/wiki/Reino_Unido" TargetMode="External"/><Relationship Id="rId158" Type="http://schemas.openxmlformats.org/officeDocument/2006/relationships/hyperlink" Target="https://es.wikipedia.org/wiki/Tratado_de_Tianjin" TargetMode="External"/><Relationship Id="rId20" Type="http://schemas.openxmlformats.org/officeDocument/2006/relationships/hyperlink" Target="https://es.wikipedia.org/w/index.php?title=Partant_pour_la_Syrie&amp;action=edit&amp;redlink=1" TargetMode="External"/><Relationship Id="rId41" Type="http://schemas.openxmlformats.org/officeDocument/2006/relationships/hyperlink" Target="https://es.wikipedia.org/wiki/Guerra_de_Crimea" TargetMode="External"/><Relationship Id="rId62" Type="http://schemas.openxmlformats.org/officeDocument/2006/relationships/hyperlink" Target="https://es.wikipedia.org/wiki/Asamblea_Nacional_de_Francia" TargetMode="External"/><Relationship Id="rId83" Type="http://schemas.openxmlformats.org/officeDocument/2006/relationships/hyperlink" Target="https://es.wikipedia.org/wiki/Segundo_Imperio_franc%C3%A9s" TargetMode="External"/><Relationship Id="rId88" Type="http://schemas.openxmlformats.org/officeDocument/2006/relationships/hyperlink" Target="https://es.wikipedia.org/wiki/Luis_Bonaparte" TargetMode="External"/><Relationship Id="rId111" Type="http://schemas.openxmlformats.org/officeDocument/2006/relationships/hyperlink" Target="https://es.wikipedia.org/wiki/California" TargetMode="External"/><Relationship Id="rId132" Type="http://schemas.openxmlformats.org/officeDocument/2006/relationships/hyperlink" Target="https://es.wikipedia.org/wiki/Industria_sider%C3%BArgica" TargetMode="External"/><Relationship Id="rId153" Type="http://schemas.openxmlformats.org/officeDocument/2006/relationships/hyperlink" Target="https://es.wikipedia.org/wiki/%C3%81frica" TargetMode="External"/><Relationship Id="rId174" Type="http://schemas.openxmlformats.org/officeDocument/2006/relationships/hyperlink" Target="https://es.wikipedia.org/w/index.php?title=Paz_de_Villafranca&amp;action=edit&amp;redlink=1" TargetMode="External"/><Relationship Id="rId179" Type="http://schemas.openxmlformats.org/officeDocument/2006/relationships/hyperlink" Target="https://es.wikipedia.org/wiki/Rusia" TargetMode="External"/><Relationship Id="rId195" Type="http://schemas.openxmlformats.org/officeDocument/2006/relationships/hyperlink" Target="https://es.wikipedia.org/wiki/M%C3%A9xico" TargetMode="External"/><Relationship Id="rId209" Type="http://schemas.openxmlformats.org/officeDocument/2006/relationships/hyperlink" Target="https://es.wikipedia.org/wiki/Estado_de_Quer%C3%A9taro" TargetMode="External"/><Relationship Id="rId190" Type="http://schemas.openxmlformats.org/officeDocument/2006/relationships/hyperlink" Target="https://es.wikipedia.org/wiki/Proyecto_de_protectorado_franc%C3%A9s_en_Ecuador" TargetMode="External"/><Relationship Id="rId204" Type="http://schemas.openxmlformats.org/officeDocument/2006/relationships/hyperlink" Target="https://es.wikipedia.org/wiki/Ignacio_Zaragoza" TargetMode="External"/><Relationship Id="rId220" Type="http://schemas.openxmlformats.org/officeDocument/2006/relationships/image" Target="media/image9.jpeg"/><Relationship Id="rId225" Type="http://schemas.openxmlformats.org/officeDocument/2006/relationships/fontTable" Target="fontTable.xml"/><Relationship Id="rId15" Type="http://schemas.openxmlformats.org/officeDocument/2006/relationships/hyperlink" Target="https://commons.wikimedia.org/wiki/File:Imperial_Coat_of_Arms_of_France_%281804-1815%29.svg" TargetMode="External"/><Relationship Id="rId36" Type="http://schemas.openxmlformats.org/officeDocument/2006/relationships/hyperlink" Target="https://es.wikipedia.org/wiki/Parlamento" TargetMode="External"/><Relationship Id="rId57" Type="http://schemas.openxmlformats.org/officeDocument/2006/relationships/hyperlink" Target="https://es.wikipedia.org/wiki/1870" TargetMode="External"/><Relationship Id="rId106" Type="http://schemas.openxmlformats.org/officeDocument/2006/relationships/image" Target="media/image8.png"/><Relationship Id="rId127" Type="http://schemas.openxmlformats.org/officeDocument/2006/relationships/hyperlink" Target="https://es.wikipedia.org/wiki/Segundo_Imperio_franc%C3%A9s" TargetMode="External"/><Relationship Id="rId10" Type="http://schemas.openxmlformats.org/officeDocument/2006/relationships/hyperlink" Target="https://es.wikipedia.org/wiki/Imperio_Alem%C3%A1n" TargetMode="External"/><Relationship Id="rId31" Type="http://schemas.openxmlformats.org/officeDocument/2006/relationships/hyperlink" Target="https://es.wikipedia.org/wiki/Emperador" TargetMode="External"/><Relationship Id="rId52" Type="http://schemas.openxmlformats.org/officeDocument/2006/relationships/hyperlink" Target="https://es.wikipedia.org/wiki/Batalla_de_Sed%C3%A1n" TargetMode="External"/><Relationship Id="rId73" Type="http://schemas.openxmlformats.org/officeDocument/2006/relationships/hyperlink" Target="https://es.wikipedia.org/wiki/Segundo_Imperio_franc%C3%A9s" TargetMode="External"/><Relationship Id="rId78" Type="http://schemas.openxmlformats.org/officeDocument/2006/relationships/hyperlink" Target="https://es.wikipedia.org/wiki/Segundo_Imperio_franc%C3%A9s" TargetMode="External"/><Relationship Id="rId94" Type="http://schemas.openxmlformats.org/officeDocument/2006/relationships/hyperlink" Target="https://es.wikipedia.org/wiki/Libertad_de_ense%C3%B1anza" TargetMode="External"/><Relationship Id="rId99" Type="http://schemas.openxmlformats.org/officeDocument/2006/relationships/hyperlink" Target="https://es.wikipedia.org/wiki/Par%C3%ADs" TargetMode="External"/><Relationship Id="rId101" Type="http://schemas.openxmlformats.org/officeDocument/2006/relationships/hyperlink" Target="https://es.wikipedia.org/wiki/Primer_Imperio_franc%C3%A9s" TargetMode="External"/><Relationship Id="rId122" Type="http://schemas.openxmlformats.org/officeDocument/2006/relationships/hyperlink" Target="https://es.wikipedia.org/wiki/1863" TargetMode="External"/><Relationship Id="rId143" Type="http://schemas.openxmlformats.org/officeDocument/2006/relationships/hyperlink" Target="https://es.wikipedia.org/wiki/Segundo_Imperio_franc%C3%A9s" TargetMode="External"/><Relationship Id="rId148" Type="http://schemas.openxmlformats.org/officeDocument/2006/relationships/hyperlink" Target="https://es.wikipedia.org/wiki/La_Samaritaine" TargetMode="External"/><Relationship Id="rId164" Type="http://schemas.openxmlformats.org/officeDocument/2006/relationships/hyperlink" Target="https://es.wikipedia.org/wiki/Italia" TargetMode="External"/><Relationship Id="rId169" Type="http://schemas.openxmlformats.org/officeDocument/2006/relationships/hyperlink" Target="https://es.wikipedia.org/wiki/Saboya" TargetMode="External"/><Relationship Id="rId185" Type="http://schemas.openxmlformats.org/officeDocument/2006/relationships/hyperlink" Target="https://es.wikipedia.org/wiki/Turqu%C3%ADa" TargetMode="External"/><Relationship Id="rId4" Type="http://schemas.openxmlformats.org/officeDocument/2006/relationships/webSettings" Target="webSettings.xml"/><Relationship Id="rId9" Type="http://schemas.openxmlformats.org/officeDocument/2006/relationships/hyperlink" Target="https://es.wikipedia.org/wiki/Tercera_Rep%C3%BAblica_Francesa" TargetMode="External"/><Relationship Id="rId180" Type="http://schemas.openxmlformats.org/officeDocument/2006/relationships/hyperlink" Target="https://es.wikipedia.org/wiki/Imperio_Turco" TargetMode="External"/><Relationship Id="rId210" Type="http://schemas.openxmlformats.org/officeDocument/2006/relationships/hyperlink" Target="https://es.wikipedia.org/wiki/1867" TargetMode="External"/><Relationship Id="rId215" Type="http://schemas.openxmlformats.org/officeDocument/2006/relationships/hyperlink" Target="https://es.wikipedia.org/wiki/M%C3%A9xico" TargetMode="External"/><Relationship Id="rId26" Type="http://schemas.openxmlformats.org/officeDocument/2006/relationships/hyperlink" Target="http://tools.wmflabs.org/geohack/geohack.php?language=es&amp;pagename=Segundo_Imperio_franc%C3%A9s&amp;params=48_49_N_2_29_E_type:country%2840%29" TargetMode="External"/><Relationship Id="rId47" Type="http://schemas.openxmlformats.org/officeDocument/2006/relationships/hyperlink" Target="https://es.wikipedia.org/wiki/Batalla_de_Sed%C3%A1n" TargetMode="External"/><Relationship Id="rId68" Type="http://schemas.openxmlformats.org/officeDocument/2006/relationships/hyperlink" Target="https://es.wikipedia.org/wiki/3_de_septiembre" TargetMode="External"/><Relationship Id="rId89" Type="http://schemas.openxmlformats.org/officeDocument/2006/relationships/hyperlink" Target="https://es.wikipedia.org/wiki/Napole%C3%B3n_I" TargetMode="External"/><Relationship Id="rId112" Type="http://schemas.openxmlformats.org/officeDocument/2006/relationships/hyperlink" Target="https://es.wikipedia.org/wiki/Australia" TargetMode="External"/><Relationship Id="rId133" Type="http://schemas.openxmlformats.org/officeDocument/2006/relationships/hyperlink" Target="https://es.wikipedia.org/wiki/Transformaci%C3%B3n_de_Par%C3%ADs_durante_el_Segundo_Imperio" TargetMode="External"/><Relationship Id="rId154" Type="http://schemas.openxmlformats.org/officeDocument/2006/relationships/hyperlink" Target="https://es.wikipedia.org/wiki/Luis_Felipe_I_de_Francia" TargetMode="External"/><Relationship Id="rId175" Type="http://schemas.openxmlformats.org/officeDocument/2006/relationships/hyperlink" Target="https://es.wikipedia.org/wiki/1859" TargetMode="External"/><Relationship Id="rId196" Type="http://schemas.openxmlformats.org/officeDocument/2006/relationships/hyperlink" Target="https://es.wikipedia.org/wiki/Benito_Ju%C3%A1rez" TargetMode="External"/><Relationship Id="rId200" Type="http://schemas.openxmlformats.org/officeDocument/2006/relationships/hyperlink" Target="https://es.wikipedia.org/wiki/Espa%C3%B1a" TargetMode="External"/><Relationship Id="rId16" Type="http://schemas.openxmlformats.org/officeDocument/2006/relationships/image" Target="media/image4.png"/><Relationship Id="rId221" Type="http://schemas.openxmlformats.org/officeDocument/2006/relationships/hyperlink" Target="https://es.wikipedia.org/wiki/Tercera_Rep%C3%BAblica_Francesa" TargetMode="External"/><Relationship Id="rId37" Type="http://schemas.openxmlformats.org/officeDocument/2006/relationships/hyperlink" Target="https://es.wikipedia.org/wiki/Senado" TargetMode="External"/><Relationship Id="rId58" Type="http://schemas.openxmlformats.org/officeDocument/2006/relationships/hyperlink" Target="https://es.wikipedia.org/wiki/Presidente_de_Francia" TargetMode="External"/><Relationship Id="rId79" Type="http://schemas.openxmlformats.org/officeDocument/2006/relationships/hyperlink" Target="https://es.wikipedia.org/wiki/Segundo_Imperio_franc%C3%A9s" TargetMode="External"/><Relationship Id="rId102" Type="http://schemas.openxmlformats.org/officeDocument/2006/relationships/hyperlink" Target="https://es.wikipedia.org/wiki/Napole%C3%B3n_III" TargetMode="External"/><Relationship Id="rId123" Type="http://schemas.openxmlformats.org/officeDocument/2006/relationships/hyperlink" Target="https://es.wikipedia.org/wiki/Soci%C3%A9t%C3%A9_G%C3%A9n%C3%A9rale" TargetMode="External"/><Relationship Id="rId144" Type="http://schemas.openxmlformats.org/officeDocument/2006/relationships/hyperlink" Target="https://es.wikipedia.org/wiki/Le_Bon_March%C3%A9" TargetMode="External"/><Relationship Id="rId90" Type="http://schemas.openxmlformats.org/officeDocument/2006/relationships/hyperlink" Target="https://es.wikipedia.org/wiki/Segundo_Imperio_franc%C3%A9s" TargetMode="External"/><Relationship Id="rId165" Type="http://schemas.openxmlformats.org/officeDocument/2006/relationships/hyperlink" Target="https://es.wikipedia.org/wiki/Camillo_Cavour" TargetMode="External"/><Relationship Id="rId186" Type="http://schemas.openxmlformats.org/officeDocument/2006/relationships/hyperlink" Target="https://es.wikipedia.org/wiki/Guerra_de_Crime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5262</Words>
  <Characters>28945</Characters>
  <Application>Microsoft Office Word</Application>
  <DocSecurity>0</DocSecurity>
  <Lines>241</Lines>
  <Paragraphs>68</Paragraphs>
  <ScaleCrop>false</ScaleCrop>
  <Company/>
  <LinksUpToDate>false</LinksUpToDate>
  <CharactersWithSpaces>34139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Laboratorio2</dc:creator>
  <cp:keywords/>
  <dc:description/>
  <cp:lastModifiedBy>Laboratorio2</cp:lastModifiedBy>
  <cp:revision>3</cp:revision>
  <dcterms:created xsi:type="dcterms:W3CDTF">2016-03-14T12:14:00Z</dcterms:created>
  <dcterms:modified xsi:type="dcterms:W3CDTF">2016-03-14T12:15:00Z</dcterms:modified>
</cp:coreProperties>
</file>